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983" w:rsidRPr="004C7983" w:rsidRDefault="004C7983" w:rsidP="004C7983">
      <w:pPr>
        <w:ind w:firstLine="708"/>
        <w:jc w:val="both"/>
        <w:rPr>
          <w:rFonts w:ascii="Calibri" w:hAnsi="Calibri" w:cs="Calibri"/>
          <w:b/>
          <w:color w:val="AEAAAA" w:themeColor="background2" w:themeShade="BF"/>
          <w:sz w:val="26"/>
          <w:szCs w:val="26"/>
        </w:rPr>
      </w:pPr>
      <w:r w:rsidRPr="004C7983">
        <w:rPr>
          <w:rFonts w:ascii="Calibri" w:hAnsi="Calibri" w:cs="Calibri"/>
          <w:b/>
          <w:color w:val="AEAAAA" w:themeColor="background2" w:themeShade="BF"/>
          <w:sz w:val="26"/>
          <w:szCs w:val="26"/>
        </w:rPr>
        <w:t xml:space="preserve">León, Guanajuato, a </w:t>
      </w:r>
      <w:r w:rsidR="00815A9D">
        <w:rPr>
          <w:rFonts w:ascii="Calibri" w:hAnsi="Calibri" w:cs="Calibri"/>
          <w:b/>
          <w:color w:val="AEAAAA" w:themeColor="background2" w:themeShade="BF"/>
          <w:sz w:val="26"/>
          <w:szCs w:val="26"/>
        </w:rPr>
        <w:t>17 diecisiete de agosto</w:t>
      </w:r>
      <w:r w:rsidRPr="004C7983">
        <w:rPr>
          <w:rFonts w:ascii="Calibri" w:hAnsi="Calibri" w:cs="Calibri"/>
          <w:b/>
          <w:color w:val="AEAAAA" w:themeColor="background2" w:themeShade="BF"/>
          <w:sz w:val="26"/>
          <w:szCs w:val="26"/>
        </w:rPr>
        <w:t xml:space="preserve"> del año 201</w:t>
      </w:r>
      <w:r>
        <w:rPr>
          <w:rFonts w:ascii="Calibri" w:hAnsi="Calibri" w:cs="Calibri"/>
          <w:b/>
          <w:color w:val="AEAAAA" w:themeColor="background2" w:themeShade="BF"/>
          <w:sz w:val="26"/>
          <w:szCs w:val="26"/>
        </w:rPr>
        <w:t>6</w:t>
      </w:r>
      <w:r w:rsidRPr="004C7983">
        <w:rPr>
          <w:rFonts w:ascii="Calibri" w:hAnsi="Calibri" w:cs="Calibri"/>
          <w:b/>
          <w:color w:val="AEAAAA" w:themeColor="background2" w:themeShade="BF"/>
          <w:sz w:val="26"/>
          <w:szCs w:val="26"/>
        </w:rPr>
        <w:t xml:space="preserve"> dos mil </w:t>
      </w:r>
      <w:r>
        <w:rPr>
          <w:rFonts w:ascii="Calibri" w:hAnsi="Calibri" w:cs="Calibri"/>
          <w:b/>
          <w:color w:val="AEAAAA" w:themeColor="background2" w:themeShade="BF"/>
          <w:sz w:val="26"/>
          <w:szCs w:val="26"/>
        </w:rPr>
        <w:t>diec</w:t>
      </w:r>
      <w:r w:rsidRPr="004C7983">
        <w:rPr>
          <w:rFonts w:ascii="Calibri" w:hAnsi="Calibri" w:cs="Calibri"/>
          <w:b/>
          <w:color w:val="AEAAAA" w:themeColor="background2" w:themeShade="BF"/>
          <w:sz w:val="26"/>
          <w:szCs w:val="26"/>
        </w:rPr>
        <w:t>i</w:t>
      </w:r>
      <w:r>
        <w:rPr>
          <w:rFonts w:ascii="Calibri" w:hAnsi="Calibri" w:cs="Calibri"/>
          <w:b/>
          <w:color w:val="AEAAAA" w:themeColor="background2" w:themeShade="BF"/>
          <w:sz w:val="26"/>
          <w:szCs w:val="26"/>
        </w:rPr>
        <w:t xml:space="preserve">séis. . . . </w:t>
      </w:r>
      <w:r w:rsidR="00193469">
        <w:rPr>
          <w:rFonts w:ascii="Calibri" w:hAnsi="Calibri" w:cs="Calibri"/>
          <w:b/>
          <w:color w:val="AEAAAA" w:themeColor="background2" w:themeShade="BF"/>
          <w:sz w:val="26"/>
          <w:szCs w:val="26"/>
        </w:rPr>
        <w:t xml:space="preserve">. . . . . . . . . . . . . . . . . . . . . . . . . . . . . . . . . . . . . . . . . . . . . . . . . . . . . . . . </w:t>
      </w:r>
    </w:p>
    <w:p w:rsidR="004C7983" w:rsidRPr="004C7983" w:rsidRDefault="004C7983" w:rsidP="004C7983">
      <w:pPr>
        <w:rPr>
          <w:rFonts w:ascii="Calibri" w:hAnsi="Calibri" w:cs="Calibri"/>
          <w:color w:val="AEAAAA" w:themeColor="background2" w:themeShade="BF"/>
          <w:sz w:val="26"/>
          <w:szCs w:val="26"/>
        </w:rPr>
      </w:pPr>
    </w:p>
    <w:p w:rsidR="004C7983" w:rsidRPr="004C7983" w:rsidRDefault="004C7983" w:rsidP="004C7983">
      <w:pPr>
        <w:pStyle w:val="Textoindependiente"/>
        <w:ind w:firstLine="708"/>
        <w:rPr>
          <w:rFonts w:ascii="Calibri" w:hAnsi="Calibri" w:cs="Calibri"/>
          <w:color w:val="AEAAAA" w:themeColor="background2" w:themeShade="BF"/>
          <w:sz w:val="26"/>
          <w:szCs w:val="26"/>
        </w:rPr>
      </w:pPr>
      <w:r w:rsidRPr="004C7983">
        <w:rPr>
          <w:rFonts w:ascii="Calibri" w:hAnsi="Calibri" w:cs="Calibri"/>
          <w:b/>
          <w:bCs/>
          <w:i/>
          <w:iCs/>
          <w:color w:val="AEAAAA" w:themeColor="background2" w:themeShade="BF"/>
          <w:sz w:val="26"/>
          <w:szCs w:val="26"/>
          <w:lang w:val="es-ES"/>
        </w:rPr>
        <w:t>V I S T O S</w:t>
      </w:r>
      <w:r w:rsidRPr="004C7983">
        <w:rPr>
          <w:rFonts w:ascii="Calibri" w:hAnsi="Calibri" w:cs="Calibri"/>
          <w:bCs/>
          <w:iCs/>
          <w:color w:val="AEAAAA" w:themeColor="background2" w:themeShade="BF"/>
          <w:sz w:val="26"/>
          <w:szCs w:val="26"/>
          <w:lang w:val="es-ES"/>
        </w:rPr>
        <w:t xml:space="preserve">, </w:t>
      </w:r>
      <w:r w:rsidRPr="004C7983">
        <w:rPr>
          <w:rFonts w:ascii="Calibri" w:hAnsi="Calibri" w:cs="Calibri"/>
          <w:bCs/>
          <w:iCs/>
          <w:color w:val="AEAAAA" w:themeColor="background2" w:themeShade="BF"/>
          <w:sz w:val="26"/>
          <w:szCs w:val="26"/>
        </w:rPr>
        <w:t>para dictar sentencia definitiva,</w:t>
      </w:r>
      <w:r w:rsidRPr="004C7983">
        <w:rPr>
          <w:rFonts w:ascii="Calibri" w:hAnsi="Calibri" w:cs="Calibri"/>
          <w:color w:val="AEAAAA" w:themeColor="background2" w:themeShade="BF"/>
          <w:sz w:val="26"/>
          <w:szCs w:val="26"/>
        </w:rPr>
        <w:t xml:space="preserve"> los autos del proceso administrativo identificado con el número </w:t>
      </w:r>
      <w:r w:rsidR="00815A9D">
        <w:rPr>
          <w:rFonts w:ascii="Calibri" w:hAnsi="Calibri" w:cs="Calibri"/>
          <w:b/>
          <w:color w:val="AEAAAA" w:themeColor="background2" w:themeShade="BF"/>
          <w:sz w:val="26"/>
          <w:szCs w:val="26"/>
        </w:rPr>
        <w:t>468/2016-JN</w:t>
      </w:r>
      <w:r w:rsidRPr="004C7983">
        <w:rPr>
          <w:rFonts w:ascii="Calibri" w:hAnsi="Calibri" w:cs="Calibri"/>
          <w:color w:val="AEAAAA" w:themeColor="background2" w:themeShade="BF"/>
          <w:sz w:val="26"/>
          <w:szCs w:val="26"/>
        </w:rPr>
        <w:t xml:space="preserve">, promovido por el ciudadano </w:t>
      </w:r>
      <w:r w:rsidR="0039730A">
        <w:rPr>
          <w:rFonts w:ascii="Calibri" w:hAnsi="Calibri" w:cs="Calibri"/>
          <w:b/>
          <w:color w:val="AEAAAA" w:themeColor="background2" w:themeShade="BF"/>
          <w:sz w:val="26"/>
          <w:szCs w:val="26"/>
        </w:rPr>
        <w:t>*****</w:t>
      </w:r>
      <w:r w:rsidRPr="004C7983">
        <w:rPr>
          <w:rFonts w:ascii="Calibri" w:hAnsi="Calibri" w:cs="Calibri"/>
          <w:bCs/>
          <w:iCs/>
          <w:color w:val="AEAAAA" w:themeColor="background2" w:themeShade="BF"/>
          <w:sz w:val="26"/>
          <w:szCs w:val="26"/>
        </w:rPr>
        <w:t>;</w:t>
      </w:r>
      <w:r w:rsidRPr="004C7983">
        <w:rPr>
          <w:rFonts w:ascii="Calibri" w:hAnsi="Calibri" w:cs="Calibri"/>
          <w:color w:val="AEAAAA" w:themeColor="background2" w:themeShade="BF"/>
          <w:sz w:val="26"/>
          <w:szCs w:val="26"/>
        </w:rPr>
        <w:t xml:space="preserve"> y</w:t>
      </w:r>
      <w:proofErr w:type="gramStart"/>
      <w:r w:rsidRPr="004C7983">
        <w:rPr>
          <w:rFonts w:ascii="Calibri" w:hAnsi="Calibri" w:cs="Calibri"/>
          <w:color w:val="AEAAAA" w:themeColor="background2" w:themeShade="BF"/>
          <w:sz w:val="26"/>
          <w:szCs w:val="26"/>
        </w:rPr>
        <w:t>, .</w:t>
      </w:r>
      <w:proofErr w:type="gramEnd"/>
      <w:r w:rsidRPr="004C7983">
        <w:rPr>
          <w:rFonts w:ascii="Calibri" w:hAnsi="Calibri" w:cs="Calibri"/>
          <w:color w:val="AEAAAA" w:themeColor="background2" w:themeShade="BF"/>
          <w:sz w:val="26"/>
          <w:szCs w:val="26"/>
        </w:rPr>
        <w:t xml:space="preserve"> . . . . . . . . . . . . . . . . . . . . . . . . . . . . . </w:t>
      </w:r>
      <w:r w:rsidR="00193469">
        <w:rPr>
          <w:rFonts w:ascii="Calibri" w:hAnsi="Calibri" w:cs="Calibri"/>
          <w:color w:val="AEAAAA" w:themeColor="background2" w:themeShade="BF"/>
          <w:sz w:val="26"/>
          <w:szCs w:val="26"/>
        </w:rPr>
        <w:t xml:space="preserve">. </w:t>
      </w:r>
    </w:p>
    <w:p w:rsidR="004C7983" w:rsidRPr="004C7983" w:rsidRDefault="004C7983" w:rsidP="004C7983">
      <w:pPr>
        <w:pStyle w:val="Textoindependiente"/>
        <w:rPr>
          <w:rFonts w:ascii="Calibri" w:hAnsi="Calibri" w:cs="Calibri"/>
          <w:color w:val="AEAAAA" w:themeColor="background2" w:themeShade="BF"/>
          <w:sz w:val="26"/>
          <w:szCs w:val="26"/>
        </w:rPr>
      </w:pPr>
    </w:p>
    <w:p w:rsidR="004C7983" w:rsidRPr="004C7983" w:rsidRDefault="004C7983" w:rsidP="004C7983">
      <w:pPr>
        <w:pStyle w:val="Textoindependiente"/>
        <w:rPr>
          <w:rFonts w:ascii="Calibri" w:hAnsi="Calibri" w:cs="Calibri"/>
          <w:color w:val="AEAAAA" w:themeColor="background2" w:themeShade="BF"/>
          <w:sz w:val="26"/>
          <w:szCs w:val="26"/>
        </w:rPr>
      </w:pPr>
    </w:p>
    <w:p w:rsidR="004C7983" w:rsidRPr="004C7983" w:rsidRDefault="004C7983" w:rsidP="004C7983">
      <w:pPr>
        <w:pStyle w:val="Textoindependiente"/>
        <w:ind w:firstLine="708"/>
        <w:jc w:val="center"/>
        <w:rPr>
          <w:rFonts w:ascii="Calibri" w:hAnsi="Calibri" w:cs="Calibri"/>
          <w:b/>
          <w:bCs/>
          <w:i/>
          <w:iCs/>
          <w:color w:val="AEAAAA" w:themeColor="background2" w:themeShade="BF"/>
          <w:sz w:val="26"/>
          <w:szCs w:val="26"/>
        </w:rPr>
      </w:pPr>
      <w:r w:rsidRPr="004C7983">
        <w:rPr>
          <w:rFonts w:ascii="Calibri" w:hAnsi="Calibri" w:cs="Calibri"/>
          <w:b/>
          <w:bCs/>
          <w:i/>
          <w:iCs/>
          <w:color w:val="AEAAAA" w:themeColor="background2" w:themeShade="BF"/>
          <w:sz w:val="26"/>
          <w:szCs w:val="26"/>
        </w:rPr>
        <w:t xml:space="preserve">C O N S I D E R A N D </w:t>
      </w:r>
      <w:proofErr w:type="gramStart"/>
      <w:r w:rsidRPr="004C7983">
        <w:rPr>
          <w:rFonts w:ascii="Calibri" w:hAnsi="Calibri" w:cs="Calibri"/>
          <w:b/>
          <w:bCs/>
          <w:i/>
          <w:iCs/>
          <w:color w:val="AEAAAA" w:themeColor="background2" w:themeShade="BF"/>
          <w:sz w:val="26"/>
          <w:szCs w:val="26"/>
        </w:rPr>
        <w:t>O :</w:t>
      </w:r>
      <w:proofErr w:type="gramEnd"/>
    </w:p>
    <w:p w:rsidR="004C7983" w:rsidRPr="004C7983" w:rsidRDefault="004C7983" w:rsidP="004C7983">
      <w:pPr>
        <w:pStyle w:val="Textoindependiente"/>
        <w:ind w:firstLine="708"/>
        <w:jc w:val="center"/>
        <w:rPr>
          <w:rFonts w:ascii="Calibri" w:hAnsi="Calibri" w:cs="Calibri"/>
          <w:b/>
          <w:bCs/>
          <w:color w:val="AEAAAA" w:themeColor="background2" w:themeShade="BF"/>
          <w:sz w:val="26"/>
          <w:szCs w:val="26"/>
        </w:rPr>
      </w:pPr>
    </w:p>
    <w:p w:rsidR="004C7983" w:rsidRPr="004C7983" w:rsidRDefault="004C7983" w:rsidP="004C7983">
      <w:pPr>
        <w:pStyle w:val="Textoindependiente"/>
        <w:rPr>
          <w:rFonts w:ascii="Calibri" w:hAnsi="Calibri" w:cs="Calibri"/>
          <w:b/>
          <w:bCs/>
          <w:i/>
          <w:iCs/>
          <w:color w:val="AEAAAA" w:themeColor="background2" w:themeShade="BF"/>
          <w:sz w:val="26"/>
          <w:szCs w:val="26"/>
        </w:rPr>
      </w:pPr>
      <w:bookmarkStart w:id="0" w:name="_GoBack"/>
      <w:bookmarkEnd w:id="0"/>
    </w:p>
    <w:p w:rsidR="004C7983" w:rsidRPr="004C7983" w:rsidRDefault="004C7983" w:rsidP="004C7983">
      <w:pPr>
        <w:pStyle w:val="Textoindependiente"/>
        <w:ind w:firstLine="708"/>
        <w:rPr>
          <w:rFonts w:ascii="Calibri" w:hAnsi="Calibri" w:cs="Calibri"/>
          <w:color w:val="AEAAAA" w:themeColor="background2" w:themeShade="BF"/>
          <w:sz w:val="26"/>
          <w:szCs w:val="26"/>
        </w:rPr>
      </w:pPr>
      <w:r w:rsidRPr="004C7983">
        <w:rPr>
          <w:rFonts w:ascii="Calibri" w:hAnsi="Calibri" w:cs="Calibri"/>
          <w:b/>
          <w:bCs/>
          <w:i/>
          <w:iCs/>
          <w:color w:val="AEAAAA" w:themeColor="background2" w:themeShade="BF"/>
          <w:sz w:val="26"/>
          <w:szCs w:val="26"/>
        </w:rPr>
        <w:t>SEGUNDO</w:t>
      </w:r>
      <w:r w:rsidRPr="004C7983">
        <w:rPr>
          <w:rFonts w:ascii="Calibri" w:hAnsi="Calibri" w:cs="Calibri"/>
          <w:b/>
          <w:bCs/>
          <w:color w:val="AEAAAA" w:themeColor="background2" w:themeShade="BF"/>
          <w:sz w:val="26"/>
          <w:szCs w:val="26"/>
        </w:rPr>
        <w:t xml:space="preserve">.- </w:t>
      </w:r>
      <w:r w:rsidRPr="004C7983">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815A9D">
        <w:rPr>
          <w:rFonts w:ascii="Calibri" w:hAnsi="Calibri" w:cs="Calibri"/>
          <w:color w:val="AEAAAA" w:themeColor="background2" w:themeShade="BF"/>
          <w:sz w:val="26"/>
          <w:szCs w:val="26"/>
        </w:rPr>
        <w:t>10 diez de junio</w:t>
      </w:r>
      <w:r w:rsidRPr="004C7983">
        <w:rPr>
          <w:rFonts w:ascii="Calibri" w:hAnsi="Calibri" w:cs="Calibri"/>
          <w:color w:val="AEAAAA" w:themeColor="background2" w:themeShade="BF"/>
          <w:sz w:val="26"/>
          <w:szCs w:val="26"/>
        </w:rPr>
        <w:t xml:space="preserve"> del año </w:t>
      </w:r>
      <w:r w:rsidR="00815A9D">
        <w:rPr>
          <w:rFonts w:ascii="Calibri" w:hAnsi="Calibri" w:cs="Calibri"/>
          <w:color w:val="AEAAAA" w:themeColor="background2" w:themeShade="BF"/>
          <w:sz w:val="26"/>
          <w:szCs w:val="26"/>
        </w:rPr>
        <w:t>2016 dos mil dieciséis</w:t>
      </w:r>
      <w:r w:rsidRPr="004C7983">
        <w:rPr>
          <w:rFonts w:ascii="Calibri" w:hAnsi="Calibri" w:cs="Calibri"/>
          <w:color w:val="AEAAAA" w:themeColor="background2" w:themeShade="BF"/>
          <w:sz w:val="26"/>
          <w:szCs w:val="26"/>
        </w:rPr>
        <w:t xml:space="preserve">, sin que de las constancias de la presente causa administrativa se desprenda lo contrario . . . . . . . . . . . . . . . . . . . . . . . . . . . . . . . . . </w:t>
      </w:r>
      <w:r w:rsidR="00C26756">
        <w:rPr>
          <w:rFonts w:ascii="Calibri" w:hAnsi="Calibri" w:cs="Calibri"/>
          <w:color w:val="AEAAAA" w:themeColor="background2" w:themeShade="BF"/>
          <w:sz w:val="26"/>
          <w:szCs w:val="26"/>
        </w:rPr>
        <w:t xml:space="preserve">. . . . . . . . . . . . . . </w:t>
      </w:r>
    </w:p>
    <w:p w:rsidR="004C7983" w:rsidRPr="004C7983" w:rsidRDefault="004C7983" w:rsidP="004C7983">
      <w:pPr>
        <w:jc w:val="both"/>
        <w:rPr>
          <w:rFonts w:ascii="Calibri" w:hAnsi="Calibri" w:cs="Calibri"/>
          <w:b/>
          <w:i/>
          <w:iCs/>
          <w:color w:val="AEAAAA" w:themeColor="background2" w:themeShade="BF"/>
          <w:sz w:val="26"/>
          <w:szCs w:val="26"/>
          <w:lang w:val="es-MX"/>
        </w:rPr>
      </w:pPr>
    </w:p>
    <w:p w:rsidR="00636767" w:rsidRDefault="004C7983" w:rsidP="00636767">
      <w:pPr>
        <w:ind w:firstLine="708"/>
        <w:jc w:val="both"/>
        <w:rPr>
          <w:rFonts w:ascii="Calibri" w:hAnsi="Calibri" w:cs="Calibri"/>
          <w:color w:val="AEAAAA" w:themeColor="background2" w:themeShade="BF"/>
          <w:sz w:val="26"/>
          <w:szCs w:val="26"/>
        </w:rPr>
      </w:pPr>
      <w:r w:rsidRPr="004C7983">
        <w:rPr>
          <w:rFonts w:ascii="Calibri" w:hAnsi="Calibri" w:cs="Calibri"/>
          <w:b/>
          <w:i/>
          <w:iCs/>
          <w:color w:val="AEAAAA" w:themeColor="background2" w:themeShade="BF"/>
          <w:sz w:val="26"/>
          <w:szCs w:val="26"/>
        </w:rPr>
        <w:t xml:space="preserve">TERCERO.- </w:t>
      </w:r>
      <w:r w:rsidRPr="004C7983">
        <w:rPr>
          <w:rFonts w:ascii="Calibri" w:hAnsi="Calibri" w:cs="Calibri"/>
          <w:color w:val="AEAAAA" w:themeColor="background2" w:themeShade="BF"/>
          <w:sz w:val="26"/>
          <w:szCs w:val="26"/>
        </w:rPr>
        <w:t xml:space="preserve">La existencia del acto impugnado en el presente asunto, se encuentra debidamente acreditada en autos con el original del acta con folio número </w:t>
      </w:r>
      <w:r w:rsidR="00606E74">
        <w:rPr>
          <w:rFonts w:ascii="Calibri" w:hAnsi="Calibri" w:cs="Calibri"/>
          <w:color w:val="AEAAAA" w:themeColor="background2" w:themeShade="BF"/>
          <w:sz w:val="26"/>
          <w:szCs w:val="26"/>
        </w:rPr>
        <w:t>T-5214766 (T guion cinco-dos-uno-cuatro-siete-seis-seis)</w:t>
      </w:r>
      <w:r w:rsidR="0082738D">
        <w:rPr>
          <w:rFonts w:ascii="Calibri" w:hAnsi="Calibri" w:cs="Calibri"/>
          <w:color w:val="AEAAAA" w:themeColor="background2" w:themeShade="BF"/>
          <w:sz w:val="26"/>
          <w:szCs w:val="26"/>
        </w:rPr>
        <w:t xml:space="preserve">, de fecha </w:t>
      </w:r>
      <w:r w:rsidR="00815A9D">
        <w:rPr>
          <w:rFonts w:ascii="Calibri" w:hAnsi="Calibri" w:cs="Calibri"/>
          <w:color w:val="AEAAAA" w:themeColor="background2" w:themeShade="BF"/>
          <w:sz w:val="26"/>
          <w:szCs w:val="26"/>
        </w:rPr>
        <w:t xml:space="preserve">10 </w:t>
      </w:r>
    </w:p>
    <w:p w:rsidR="00636767" w:rsidRPr="004C7983" w:rsidRDefault="00636767" w:rsidP="00636767">
      <w:pPr>
        <w:ind w:firstLine="708"/>
        <w:jc w:val="right"/>
        <w:rPr>
          <w:rFonts w:ascii="Calibri" w:hAnsi="Calibri" w:cs="Calibri"/>
          <w:b/>
          <w:bCs/>
          <w:iCs/>
          <w:color w:val="AEAAAA" w:themeColor="background2" w:themeShade="BF"/>
          <w:sz w:val="26"/>
          <w:szCs w:val="26"/>
        </w:rPr>
      </w:pPr>
      <w:r w:rsidRPr="004C7983">
        <w:rPr>
          <w:rFonts w:ascii="Calibri" w:hAnsi="Calibri" w:cs="Calibri"/>
          <w:b/>
          <w:bCs/>
          <w:iCs/>
          <w:color w:val="AEAAAA" w:themeColor="background2" w:themeShade="BF"/>
          <w:sz w:val="26"/>
          <w:szCs w:val="26"/>
        </w:rPr>
        <w:t xml:space="preserve">Expediente número </w:t>
      </w:r>
      <w:r>
        <w:rPr>
          <w:rFonts w:ascii="Calibri" w:hAnsi="Calibri" w:cs="Calibri"/>
          <w:b/>
          <w:bCs/>
          <w:iCs/>
          <w:color w:val="AEAAAA" w:themeColor="background2" w:themeShade="BF"/>
          <w:sz w:val="26"/>
          <w:szCs w:val="26"/>
        </w:rPr>
        <w:t>468/2016-JN</w:t>
      </w:r>
    </w:p>
    <w:p w:rsidR="00636767" w:rsidRDefault="00636767" w:rsidP="00636767">
      <w:pPr>
        <w:ind w:firstLine="708"/>
        <w:jc w:val="both"/>
        <w:rPr>
          <w:rFonts w:ascii="Calibri" w:hAnsi="Calibri" w:cs="Calibri"/>
          <w:color w:val="AEAAAA" w:themeColor="background2" w:themeShade="BF"/>
          <w:sz w:val="26"/>
          <w:szCs w:val="26"/>
        </w:rPr>
      </w:pPr>
    </w:p>
    <w:p w:rsidR="004C7983" w:rsidRPr="004C7983" w:rsidRDefault="00815A9D" w:rsidP="00636767">
      <w:pPr>
        <w:jc w:val="both"/>
        <w:rPr>
          <w:rFonts w:ascii="Calibri" w:hAnsi="Calibri" w:cs="Calibri"/>
          <w:color w:val="AEAAAA" w:themeColor="background2" w:themeShade="BF"/>
          <w:sz w:val="26"/>
          <w:szCs w:val="26"/>
        </w:rPr>
      </w:pPr>
      <w:r>
        <w:rPr>
          <w:rFonts w:ascii="Calibri" w:hAnsi="Calibri" w:cs="Calibri"/>
          <w:color w:val="AEAAAA" w:themeColor="background2" w:themeShade="BF"/>
          <w:sz w:val="26"/>
          <w:szCs w:val="26"/>
        </w:rPr>
        <w:t>diez de junio</w:t>
      </w:r>
      <w:r w:rsidR="0082738D">
        <w:rPr>
          <w:rFonts w:ascii="Calibri" w:hAnsi="Calibri" w:cs="Calibri"/>
          <w:color w:val="AEAAAA" w:themeColor="background2" w:themeShade="BF"/>
          <w:sz w:val="26"/>
          <w:szCs w:val="26"/>
        </w:rPr>
        <w:t xml:space="preserve"> del año </w:t>
      </w:r>
      <w:r>
        <w:rPr>
          <w:rFonts w:ascii="Calibri" w:hAnsi="Calibri" w:cs="Calibri"/>
          <w:color w:val="AEAAAA" w:themeColor="background2" w:themeShade="BF"/>
          <w:sz w:val="26"/>
          <w:szCs w:val="26"/>
        </w:rPr>
        <w:t>2016 dos mil dieciséis</w:t>
      </w:r>
      <w:r w:rsidR="004C7983" w:rsidRPr="004C7983">
        <w:rPr>
          <w:rFonts w:ascii="Calibri" w:hAnsi="Calibri" w:cs="Calibri"/>
          <w:color w:val="AEAAAA" w:themeColor="background2" w:themeShade="BF"/>
          <w:sz w:val="26"/>
          <w:szCs w:val="26"/>
        </w:rPr>
        <w:t xml:space="preserve">;  documento que obra en el secreto de este Juzgado (visible en el expediente, en copia certificada a foja </w:t>
      </w:r>
      <w:r w:rsidR="00A527F6">
        <w:rPr>
          <w:rFonts w:ascii="Calibri" w:hAnsi="Calibri" w:cs="Calibri"/>
          <w:color w:val="AEAAAA" w:themeColor="background2" w:themeShade="BF"/>
          <w:sz w:val="26"/>
          <w:szCs w:val="26"/>
        </w:rPr>
        <w:t>6 seis</w:t>
      </w:r>
      <w:r w:rsidR="004C7983" w:rsidRPr="004C7983">
        <w:rPr>
          <w:rFonts w:ascii="Calibri" w:hAnsi="Calibri" w:cs="Calibri"/>
          <w:color w:val="AEAAAA" w:themeColor="background2" w:themeShade="BF"/>
          <w:sz w:val="26"/>
          <w:szCs w:val="26"/>
        </w:rPr>
        <w:t xml:space="preserve">); y merece pleno valor probatorio; conforme lo dispuesto en los artículos 78, 117, 118, 121 y 131 del Código de Procedimiento y Justicia Administrativa para el Estado y los Municipios de Guanajuato; toda vez que se trata de un documento público, expedido por un Agente de Tránsito, en el ejercicio de sus funciones; incluso, al contestar la demanda, la autoridad enjuiciada, al referirse a los hechos, reconoció, de manera libre, expresa y sin coacción alguna, el haber emitido el acta de infracción impugnada. . . . . . . . . . . . . . . . . . . . . . . . . . . . . . . . . . . </w:t>
      </w:r>
    </w:p>
    <w:p w:rsidR="004C7983" w:rsidRPr="004C7983" w:rsidRDefault="004C7983" w:rsidP="004C7983">
      <w:pPr>
        <w:jc w:val="both"/>
        <w:rPr>
          <w:rFonts w:ascii="Calibri" w:hAnsi="Calibri" w:cs="Calibri"/>
          <w:color w:val="AEAAAA" w:themeColor="background2" w:themeShade="BF"/>
          <w:sz w:val="26"/>
          <w:szCs w:val="26"/>
        </w:rPr>
      </w:pPr>
    </w:p>
    <w:p w:rsidR="004C7983" w:rsidRPr="004C7983" w:rsidRDefault="004C7983" w:rsidP="004C7983">
      <w:pPr>
        <w:ind w:firstLine="708"/>
        <w:jc w:val="both"/>
        <w:rPr>
          <w:rFonts w:ascii="Calibri" w:hAnsi="Calibri" w:cs="Calibri"/>
          <w:color w:val="AEAAAA" w:themeColor="background2" w:themeShade="BF"/>
          <w:sz w:val="26"/>
          <w:szCs w:val="26"/>
        </w:rPr>
      </w:pPr>
      <w:r w:rsidRPr="004C7983">
        <w:rPr>
          <w:rFonts w:ascii="Calibri" w:hAnsi="Calibri" w:cs="Calibri"/>
          <w:color w:val="AEAAAA" w:themeColor="background2" w:themeShade="BF"/>
          <w:sz w:val="26"/>
          <w:szCs w:val="26"/>
        </w:rPr>
        <w:t xml:space="preserve">En razón de lo anterior, se tiene por </w:t>
      </w:r>
      <w:r w:rsidRPr="004C7983">
        <w:rPr>
          <w:rFonts w:ascii="Calibri" w:hAnsi="Calibri" w:cs="Calibri"/>
          <w:b/>
          <w:color w:val="AEAAAA" w:themeColor="background2" w:themeShade="BF"/>
          <w:sz w:val="26"/>
          <w:szCs w:val="26"/>
        </w:rPr>
        <w:t>debidamente acreditada</w:t>
      </w:r>
      <w:r w:rsidRPr="004C7983">
        <w:rPr>
          <w:rFonts w:ascii="Calibri" w:hAnsi="Calibri" w:cs="Calibri"/>
          <w:color w:val="AEAAAA" w:themeColor="background2" w:themeShade="BF"/>
          <w:sz w:val="26"/>
          <w:szCs w:val="26"/>
        </w:rPr>
        <w:t xml:space="preserve"> la existencia del acto impugnado. . . . . . . . . . . . . . . . . . . . . . . . . . . . . . . . . . . . . . . . . . . </w:t>
      </w:r>
      <w:r w:rsidR="00636767">
        <w:rPr>
          <w:rFonts w:ascii="Calibri" w:hAnsi="Calibri" w:cs="Calibri"/>
          <w:color w:val="AEAAAA" w:themeColor="background2" w:themeShade="BF"/>
          <w:sz w:val="26"/>
          <w:szCs w:val="26"/>
        </w:rPr>
        <w:t xml:space="preserve">. . . . . . . . . </w:t>
      </w:r>
    </w:p>
    <w:p w:rsidR="004C7983" w:rsidRPr="004C7983" w:rsidRDefault="004C7983" w:rsidP="0007223F">
      <w:pPr>
        <w:jc w:val="both"/>
        <w:rPr>
          <w:rFonts w:ascii="Calibri" w:hAnsi="Calibri" w:cs="Calibri"/>
          <w:b/>
          <w:bCs/>
          <w:i/>
          <w:iCs/>
          <w:color w:val="AEAAAA" w:themeColor="background2" w:themeShade="BF"/>
          <w:sz w:val="26"/>
          <w:szCs w:val="26"/>
        </w:rPr>
      </w:pPr>
    </w:p>
    <w:p w:rsidR="004C7983" w:rsidRPr="004C7983" w:rsidRDefault="004C7983" w:rsidP="003649A6">
      <w:pPr>
        <w:ind w:firstLine="708"/>
        <w:jc w:val="both"/>
        <w:rPr>
          <w:rFonts w:ascii="Calibri" w:hAnsi="Calibri" w:cs="Calibri"/>
          <w:bCs/>
          <w:iCs/>
          <w:color w:val="AEAAAA" w:themeColor="background2" w:themeShade="BF"/>
          <w:sz w:val="26"/>
          <w:szCs w:val="26"/>
        </w:rPr>
      </w:pPr>
      <w:r w:rsidRPr="004C7983">
        <w:rPr>
          <w:rFonts w:ascii="Calibri" w:hAnsi="Calibri" w:cs="Calibri"/>
          <w:b/>
          <w:bCs/>
          <w:i/>
          <w:iCs/>
          <w:color w:val="AEAAAA" w:themeColor="background2" w:themeShade="BF"/>
          <w:sz w:val="26"/>
          <w:szCs w:val="26"/>
        </w:rPr>
        <w:t xml:space="preserve">CUARTO.- </w:t>
      </w:r>
      <w:r w:rsidRPr="004C7983">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C7983">
        <w:rPr>
          <w:rFonts w:ascii="Calibri" w:hAnsi="Calibri" w:cs="Calibri"/>
          <w:color w:val="AEAAAA" w:themeColor="background2" w:themeShade="BF"/>
          <w:sz w:val="26"/>
          <w:szCs w:val="26"/>
        </w:rPr>
        <w:t>. . . . . . . . . . . . . .</w:t>
      </w:r>
      <w:r w:rsidR="00636767">
        <w:rPr>
          <w:rFonts w:ascii="Calibri" w:hAnsi="Calibri" w:cs="Calibri"/>
          <w:color w:val="AEAAAA" w:themeColor="background2" w:themeShade="BF"/>
          <w:sz w:val="26"/>
          <w:szCs w:val="26"/>
        </w:rPr>
        <w:t xml:space="preserve"> </w:t>
      </w:r>
    </w:p>
    <w:p w:rsidR="004C7983" w:rsidRPr="004C7983" w:rsidRDefault="004C7983" w:rsidP="004C7983">
      <w:pPr>
        <w:jc w:val="both"/>
        <w:rPr>
          <w:rFonts w:ascii="Calibri" w:hAnsi="Calibri" w:cs="Calibri"/>
          <w:bCs/>
          <w:iCs/>
          <w:color w:val="AEAAAA" w:themeColor="background2" w:themeShade="BF"/>
          <w:sz w:val="26"/>
          <w:szCs w:val="26"/>
        </w:rPr>
      </w:pPr>
    </w:p>
    <w:p w:rsidR="00E001EF" w:rsidRPr="000F23E4" w:rsidRDefault="004C7983" w:rsidP="000F23E4">
      <w:pPr>
        <w:pStyle w:val="Sangradetextonormal"/>
        <w:ind w:left="0" w:firstLine="708"/>
        <w:jc w:val="both"/>
        <w:rPr>
          <w:rFonts w:ascii="Calibri" w:hAnsi="Calibri" w:cs="Calibri"/>
          <w:bCs/>
          <w:color w:val="AEAAAA" w:themeColor="background2" w:themeShade="BF"/>
          <w:sz w:val="26"/>
          <w:szCs w:val="26"/>
        </w:rPr>
      </w:pPr>
      <w:r w:rsidRPr="004C7983">
        <w:rPr>
          <w:rFonts w:ascii="Calibri" w:hAnsi="Calibri" w:cs="Calibri"/>
          <w:bCs/>
          <w:iCs/>
          <w:color w:val="AEAAAA" w:themeColor="background2" w:themeShade="BF"/>
          <w:sz w:val="26"/>
          <w:szCs w:val="26"/>
        </w:rPr>
        <w:t xml:space="preserve">Sentado lo anterior, se advierte que en el presente proceso, el Agente de Tránsito demandado </w:t>
      </w:r>
      <w:r w:rsidR="000F23E4" w:rsidRPr="000F23E4">
        <w:rPr>
          <w:rFonts w:ascii="Calibri" w:hAnsi="Calibri" w:cs="Calibri"/>
          <w:b/>
          <w:bCs/>
          <w:iCs/>
          <w:color w:val="AEAAAA" w:themeColor="background2" w:themeShade="BF"/>
          <w:sz w:val="26"/>
          <w:szCs w:val="26"/>
        </w:rPr>
        <w:t xml:space="preserve">no </w:t>
      </w:r>
      <w:r w:rsidRPr="000F23E4">
        <w:rPr>
          <w:rFonts w:ascii="Calibri" w:hAnsi="Calibri" w:cs="Calibri"/>
          <w:b/>
          <w:bCs/>
          <w:iCs/>
          <w:color w:val="AEAAAA" w:themeColor="background2" w:themeShade="BF"/>
          <w:sz w:val="26"/>
          <w:szCs w:val="26"/>
        </w:rPr>
        <w:t>exteriorizó</w:t>
      </w:r>
      <w:r w:rsidRPr="004C7983">
        <w:rPr>
          <w:rFonts w:ascii="Calibri" w:hAnsi="Calibri" w:cs="Calibri"/>
          <w:bCs/>
          <w:iCs/>
          <w:color w:val="AEAAAA" w:themeColor="background2" w:themeShade="BF"/>
          <w:sz w:val="26"/>
          <w:szCs w:val="26"/>
        </w:rPr>
        <w:t xml:space="preserve"> </w:t>
      </w:r>
      <w:r w:rsidR="000F23E4">
        <w:rPr>
          <w:rFonts w:ascii="Calibri" w:hAnsi="Calibri" w:cs="Calibri"/>
          <w:bCs/>
          <w:iCs/>
          <w:color w:val="AEAAAA" w:themeColor="background2" w:themeShade="BF"/>
          <w:sz w:val="26"/>
          <w:szCs w:val="26"/>
        </w:rPr>
        <w:t>ninguna</w:t>
      </w:r>
      <w:r w:rsidRPr="004C7983">
        <w:rPr>
          <w:rFonts w:ascii="Calibri" w:hAnsi="Calibri" w:cs="Calibri"/>
          <w:bCs/>
          <w:iCs/>
          <w:color w:val="AEAAAA" w:themeColor="background2" w:themeShade="BF"/>
          <w:sz w:val="26"/>
          <w:szCs w:val="26"/>
        </w:rPr>
        <w:t xml:space="preserve"> </w:t>
      </w:r>
      <w:r w:rsidRPr="004C7983">
        <w:rPr>
          <w:rFonts w:ascii="Calibri" w:hAnsi="Calibri" w:cs="Calibri"/>
          <w:bCs/>
          <w:color w:val="AEAAAA" w:themeColor="background2" w:themeShade="BF"/>
          <w:sz w:val="26"/>
          <w:szCs w:val="26"/>
        </w:rPr>
        <w:t>causal de improcedencia</w:t>
      </w:r>
      <w:r w:rsidR="000F23E4">
        <w:rPr>
          <w:rFonts w:ascii="Calibri" w:hAnsi="Calibri" w:cs="Calibri"/>
          <w:bCs/>
          <w:color w:val="AEAAAA" w:themeColor="background2" w:themeShade="BF"/>
          <w:sz w:val="26"/>
          <w:szCs w:val="26"/>
        </w:rPr>
        <w:t xml:space="preserve"> o sobreseimiento</w:t>
      </w:r>
      <w:r w:rsidRPr="004C7983">
        <w:rPr>
          <w:rFonts w:ascii="Calibri" w:hAnsi="Calibri" w:cs="Calibri"/>
          <w:bCs/>
          <w:color w:val="AEAAAA" w:themeColor="background2" w:themeShade="BF"/>
          <w:sz w:val="26"/>
          <w:szCs w:val="26"/>
        </w:rPr>
        <w:t xml:space="preserve">; </w:t>
      </w:r>
      <w:r w:rsidR="000F23E4">
        <w:rPr>
          <w:rFonts w:ascii="Calibri" w:hAnsi="Calibri" w:cs="Calibri"/>
          <w:bCs/>
          <w:color w:val="AEAAAA" w:themeColor="background2" w:themeShade="BF"/>
          <w:sz w:val="26"/>
          <w:szCs w:val="26"/>
        </w:rPr>
        <w:t xml:space="preserve">en tanto que, de oficio, quien resuelve </w:t>
      </w:r>
      <w:r w:rsidR="000F23E4" w:rsidRPr="000F23E4">
        <w:rPr>
          <w:rFonts w:ascii="Calibri" w:hAnsi="Calibri" w:cs="Calibri"/>
          <w:b/>
          <w:bCs/>
          <w:color w:val="AEAAAA" w:themeColor="background2" w:themeShade="BF"/>
          <w:sz w:val="26"/>
          <w:szCs w:val="26"/>
        </w:rPr>
        <w:t>no advierte</w:t>
      </w:r>
      <w:r w:rsidR="000F23E4">
        <w:rPr>
          <w:rFonts w:ascii="Calibri" w:hAnsi="Calibri" w:cs="Calibri"/>
          <w:bCs/>
          <w:color w:val="AEAAAA" w:themeColor="background2" w:themeShade="BF"/>
          <w:sz w:val="26"/>
          <w:szCs w:val="26"/>
        </w:rPr>
        <w:t xml:space="preserve"> la actualización de alguna de las hipótesis </w:t>
      </w:r>
      <w:r w:rsidRPr="004C7983">
        <w:rPr>
          <w:rFonts w:ascii="Calibri" w:hAnsi="Calibri" w:cs="Calibri"/>
          <w:bCs/>
          <w:color w:val="AEAAAA" w:themeColor="background2" w:themeShade="BF"/>
          <w:sz w:val="26"/>
          <w:szCs w:val="26"/>
        </w:rPr>
        <w:t>prevista</w:t>
      </w:r>
      <w:r w:rsidR="000F23E4">
        <w:rPr>
          <w:rFonts w:ascii="Calibri" w:hAnsi="Calibri" w:cs="Calibri"/>
          <w:bCs/>
          <w:color w:val="AEAAAA" w:themeColor="background2" w:themeShade="BF"/>
          <w:sz w:val="26"/>
          <w:szCs w:val="26"/>
        </w:rPr>
        <w:t>s</w:t>
      </w:r>
      <w:r w:rsidRPr="004C7983">
        <w:rPr>
          <w:rFonts w:ascii="Calibri" w:hAnsi="Calibri" w:cs="Calibri"/>
          <w:bCs/>
          <w:color w:val="AEAAAA" w:themeColor="background2" w:themeShade="BF"/>
          <w:sz w:val="26"/>
          <w:szCs w:val="26"/>
        </w:rPr>
        <w:t xml:space="preserve"> </w:t>
      </w:r>
      <w:r w:rsidR="000F23E4">
        <w:rPr>
          <w:rFonts w:ascii="Calibri" w:hAnsi="Calibri" w:cs="Calibri"/>
          <w:bCs/>
          <w:color w:val="AEAAAA" w:themeColor="background2" w:themeShade="BF"/>
          <w:sz w:val="26"/>
          <w:szCs w:val="26"/>
        </w:rPr>
        <w:t xml:space="preserve">en </w:t>
      </w:r>
      <w:r w:rsidRPr="004C7983">
        <w:rPr>
          <w:rFonts w:ascii="Calibri" w:hAnsi="Calibri" w:cs="Calibri"/>
          <w:bCs/>
          <w:color w:val="AEAAAA" w:themeColor="background2" w:themeShade="BF"/>
          <w:sz w:val="26"/>
          <w:szCs w:val="26"/>
        </w:rPr>
        <w:t xml:space="preserve">el Código de Procedimiento </w:t>
      </w:r>
      <w:r w:rsidRPr="004C7983">
        <w:rPr>
          <w:rFonts w:ascii="Calibri" w:hAnsi="Calibri" w:cs="Calibri"/>
          <w:bCs/>
          <w:color w:val="AEAAAA" w:themeColor="background2" w:themeShade="BF"/>
          <w:sz w:val="26"/>
          <w:szCs w:val="26"/>
        </w:rPr>
        <w:lastRenderedPageBreak/>
        <w:t>y Justicia Administrativa</w:t>
      </w:r>
      <w:r w:rsidR="000F23E4">
        <w:rPr>
          <w:rFonts w:ascii="Calibri" w:hAnsi="Calibri" w:cs="Calibri"/>
          <w:bCs/>
          <w:color w:val="AEAAAA" w:themeColor="background2" w:themeShade="BF"/>
          <w:sz w:val="26"/>
          <w:szCs w:val="26"/>
        </w:rPr>
        <w:t xml:space="preserve"> en vigor en el Estado</w:t>
      </w:r>
      <w:r w:rsidRPr="004C7983">
        <w:rPr>
          <w:rFonts w:ascii="Calibri" w:hAnsi="Calibri" w:cs="Calibri"/>
          <w:bCs/>
          <w:iCs/>
          <w:color w:val="AEAAAA" w:themeColor="background2" w:themeShade="BF"/>
          <w:sz w:val="26"/>
          <w:szCs w:val="26"/>
        </w:rPr>
        <w:t>, que impida el estudio de fondo de esta causa administrativa, en cuanto al acta impugnada, en consecuencia es procedente el presente proceso administrativo . . . . . . . . .</w:t>
      </w:r>
      <w:r w:rsidR="00E001EF">
        <w:rPr>
          <w:rFonts w:ascii="Calibri" w:hAnsi="Calibri" w:cs="Calibri"/>
          <w:bCs/>
          <w:iCs/>
          <w:color w:val="AEAAAA" w:themeColor="background2" w:themeShade="BF"/>
          <w:sz w:val="26"/>
          <w:szCs w:val="26"/>
        </w:rPr>
        <w:t xml:space="preserve"> . . . </w:t>
      </w:r>
      <w:r w:rsidR="00636767">
        <w:rPr>
          <w:rFonts w:ascii="Calibri" w:hAnsi="Calibri" w:cs="Calibri"/>
          <w:bCs/>
          <w:iCs/>
          <w:color w:val="AEAAAA" w:themeColor="background2" w:themeShade="BF"/>
          <w:sz w:val="26"/>
          <w:szCs w:val="26"/>
        </w:rPr>
        <w:t xml:space="preserve">. . . . . . . . . . . . . . . . . </w:t>
      </w:r>
    </w:p>
    <w:p w:rsidR="007A7F60" w:rsidRPr="00F70F8E" w:rsidRDefault="007A7F60" w:rsidP="007A7F60">
      <w:pPr>
        <w:pStyle w:val="Sangradetextonormal"/>
        <w:ind w:left="0" w:firstLine="708"/>
        <w:jc w:val="both"/>
        <w:rPr>
          <w:rFonts w:ascii="Calibri" w:hAnsi="Calibri" w:cs="Calibri"/>
          <w:bCs/>
          <w:iCs/>
          <w:color w:val="AEAAAA" w:themeColor="background2" w:themeShade="BF"/>
          <w:sz w:val="20"/>
          <w:szCs w:val="20"/>
        </w:rPr>
      </w:pPr>
    </w:p>
    <w:p w:rsidR="004C7983" w:rsidRPr="004C7983" w:rsidRDefault="004C7983" w:rsidP="004C7983">
      <w:pPr>
        <w:ind w:firstLine="708"/>
        <w:jc w:val="both"/>
        <w:rPr>
          <w:rFonts w:ascii="Calibri" w:hAnsi="Calibri" w:cs="Calibri"/>
          <w:color w:val="AEAAAA" w:themeColor="background2" w:themeShade="BF"/>
          <w:sz w:val="26"/>
          <w:szCs w:val="26"/>
        </w:rPr>
      </w:pPr>
      <w:r w:rsidRPr="004C7983">
        <w:rPr>
          <w:rFonts w:ascii="Calibri" w:hAnsi="Calibri" w:cs="Calibri"/>
          <w:b/>
          <w:bCs/>
          <w:i/>
          <w:iCs/>
          <w:color w:val="AEAAAA" w:themeColor="background2" w:themeShade="BF"/>
          <w:sz w:val="26"/>
          <w:szCs w:val="26"/>
        </w:rPr>
        <w:t xml:space="preserve">QUINTO.- </w:t>
      </w:r>
      <w:r w:rsidRPr="004C7983">
        <w:rPr>
          <w:rFonts w:ascii="Calibri" w:hAnsi="Calibri" w:cs="Calibri"/>
          <w:bCs/>
          <w:iCs/>
          <w:color w:val="AEAAAA" w:themeColor="background2" w:themeShade="BF"/>
          <w:sz w:val="26"/>
          <w:szCs w:val="26"/>
        </w:rPr>
        <w:t>Previamente al análisis del planteamiento de fondo formulado por el demandante; es</w:t>
      </w:r>
      <w:r w:rsidRPr="004C7983">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636767">
        <w:rPr>
          <w:rFonts w:ascii="Calibri" w:hAnsi="Calibri" w:cs="Calibri"/>
          <w:color w:val="AEAAAA" w:themeColor="background2" w:themeShade="BF"/>
          <w:sz w:val="26"/>
          <w:szCs w:val="26"/>
        </w:rPr>
        <w:t xml:space="preserve">. </w:t>
      </w:r>
    </w:p>
    <w:p w:rsidR="004C7983" w:rsidRPr="004C7983" w:rsidRDefault="004C7983" w:rsidP="004C7983">
      <w:pPr>
        <w:jc w:val="both"/>
        <w:rPr>
          <w:rFonts w:ascii="Calibri" w:hAnsi="Calibri" w:cs="Calibri"/>
          <w:b/>
          <w:bCs/>
          <w:i/>
          <w:iCs/>
          <w:color w:val="AEAAAA" w:themeColor="background2" w:themeShade="BF"/>
          <w:sz w:val="26"/>
          <w:szCs w:val="26"/>
        </w:rPr>
      </w:pPr>
    </w:p>
    <w:p w:rsidR="004C7983" w:rsidRPr="000F23E4" w:rsidRDefault="004C7983" w:rsidP="000F23E4">
      <w:pPr>
        <w:ind w:firstLine="708"/>
        <w:jc w:val="both"/>
        <w:rPr>
          <w:rFonts w:ascii="Calibri" w:hAnsi="Calibri" w:cs="Calibri"/>
          <w:i/>
          <w:iCs/>
          <w:color w:val="AEAAAA" w:themeColor="background2" w:themeShade="BF"/>
          <w:sz w:val="26"/>
          <w:szCs w:val="26"/>
        </w:rPr>
      </w:pPr>
      <w:r w:rsidRPr="004C7983">
        <w:rPr>
          <w:rFonts w:ascii="Calibri" w:hAnsi="Calibri" w:cs="Calibri"/>
          <w:color w:val="AEAAAA" w:themeColor="background2" w:themeShade="BF"/>
          <w:sz w:val="26"/>
          <w:szCs w:val="26"/>
        </w:rPr>
        <w:t xml:space="preserve">De lo expuesto por el actor en su escrito de demanda, </w:t>
      </w:r>
      <w:r w:rsidR="000F23E4">
        <w:rPr>
          <w:rFonts w:ascii="Calibri" w:hAnsi="Calibri" w:cs="Calibri"/>
          <w:color w:val="AEAAAA" w:themeColor="background2" w:themeShade="BF"/>
          <w:sz w:val="26"/>
          <w:szCs w:val="26"/>
        </w:rPr>
        <w:t xml:space="preserve">de la contestación de demanda, </w:t>
      </w:r>
      <w:r w:rsidRPr="004C7983">
        <w:rPr>
          <w:rFonts w:ascii="Calibri" w:hAnsi="Calibri" w:cs="Calibri"/>
          <w:color w:val="AEAAAA" w:themeColor="background2" w:themeShade="BF"/>
          <w:sz w:val="26"/>
          <w:szCs w:val="26"/>
        </w:rPr>
        <w:t>así como de las constancias que integran la presente causa administrativa, se desprende que el Agente de Tránsito de nombre</w:t>
      </w:r>
      <w:r w:rsidR="00BF25A2">
        <w:rPr>
          <w:rFonts w:ascii="Calibri" w:hAnsi="Calibri" w:cs="Calibri"/>
          <w:color w:val="AEAAAA" w:themeColor="background2" w:themeShade="BF"/>
          <w:sz w:val="26"/>
          <w:szCs w:val="26"/>
        </w:rPr>
        <w:t xml:space="preserve"> </w:t>
      </w:r>
      <w:r w:rsidR="0039730A">
        <w:rPr>
          <w:rFonts w:ascii="Calibri" w:hAnsi="Calibri" w:cs="Calibri"/>
          <w:color w:val="AEAAAA" w:themeColor="background2" w:themeShade="BF"/>
          <w:sz w:val="26"/>
          <w:szCs w:val="26"/>
        </w:rPr>
        <w:t>*****</w:t>
      </w:r>
      <w:r w:rsidRPr="004C7983">
        <w:rPr>
          <w:rFonts w:ascii="Calibri" w:hAnsi="Calibri" w:cs="Calibri"/>
          <w:color w:val="AEAAAA" w:themeColor="background2" w:themeShade="BF"/>
          <w:sz w:val="26"/>
          <w:szCs w:val="26"/>
        </w:rPr>
        <w:t xml:space="preserve">, levantó el día </w:t>
      </w:r>
      <w:r w:rsidR="00815A9D">
        <w:rPr>
          <w:rFonts w:ascii="Calibri" w:hAnsi="Calibri" w:cs="Calibri"/>
          <w:color w:val="AEAAAA" w:themeColor="background2" w:themeShade="BF"/>
          <w:sz w:val="26"/>
          <w:szCs w:val="26"/>
        </w:rPr>
        <w:t>10 diez de junio</w:t>
      </w:r>
      <w:r w:rsidRPr="004C7983">
        <w:rPr>
          <w:rFonts w:ascii="Calibri" w:hAnsi="Calibri" w:cs="Calibri"/>
          <w:color w:val="AEAAAA" w:themeColor="background2" w:themeShade="BF"/>
          <w:sz w:val="26"/>
          <w:szCs w:val="26"/>
        </w:rPr>
        <w:t xml:space="preserve"> del año </w:t>
      </w:r>
      <w:r w:rsidR="00815A9D">
        <w:rPr>
          <w:rFonts w:ascii="Calibri" w:hAnsi="Calibri" w:cs="Calibri"/>
          <w:color w:val="AEAAAA" w:themeColor="background2" w:themeShade="BF"/>
          <w:sz w:val="26"/>
          <w:szCs w:val="26"/>
        </w:rPr>
        <w:t>2016 dos mil dieciséis</w:t>
      </w:r>
      <w:r w:rsidRPr="004C7983">
        <w:rPr>
          <w:rFonts w:ascii="Calibri" w:hAnsi="Calibri" w:cs="Calibri"/>
          <w:color w:val="AEAAAA" w:themeColor="background2" w:themeShade="BF"/>
          <w:sz w:val="26"/>
          <w:szCs w:val="26"/>
        </w:rPr>
        <w:t xml:space="preserve">, </w:t>
      </w:r>
      <w:r w:rsidR="000F23E4">
        <w:rPr>
          <w:rFonts w:ascii="Calibri" w:hAnsi="Calibri" w:cs="Calibri"/>
          <w:color w:val="AEAAAA" w:themeColor="background2" w:themeShade="BF"/>
          <w:sz w:val="26"/>
          <w:szCs w:val="26"/>
        </w:rPr>
        <w:t>al ciudadano Francisco Javier Camacho Ruíz</w:t>
      </w:r>
      <w:r w:rsidRPr="004C7983">
        <w:rPr>
          <w:rFonts w:ascii="Calibri" w:hAnsi="Calibri" w:cs="Calibri"/>
          <w:color w:val="AEAAAA" w:themeColor="background2" w:themeShade="BF"/>
          <w:sz w:val="26"/>
          <w:szCs w:val="26"/>
        </w:rPr>
        <w:t xml:space="preserve">, el acta de infracción </w:t>
      </w:r>
      <w:r w:rsidR="00EA7FC3">
        <w:rPr>
          <w:rFonts w:ascii="Calibri" w:hAnsi="Calibri" w:cs="Calibri"/>
          <w:color w:val="AEAAAA" w:themeColor="background2" w:themeShade="BF"/>
          <w:sz w:val="26"/>
          <w:szCs w:val="26"/>
        </w:rPr>
        <w:t xml:space="preserve">con </w:t>
      </w:r>
      <w:r w:rsidRPr="004C7983">
        <w:rPr>
          <w:rFonts w:ascii="Calibri" w:hAnsi="Calibri" w:cs="Calibri"/>
          <w:color w:val="AEAAAA" w:themeColor="background2" w:themeShade="BF"/>
          <w:sz w:val="26"/>
          <w:szCs w:val="26"/>
        </w:rPr>
        <w:t>número</w:t>
      </w:r>
      <w:r w:rsidR="00EA7FC3">
        <w:rPr>
          <w:rFonts w:ascii="Calibri" w:hAnsi="Calibri" w:cs="Calibri"/>
          <w:color w:val="AEAAAA" w:themeColor="background2" w:themeShade="BF"/>
          <w:sz w:val="26"/>
          <w:szCs w:val="26"/>
        </w:rPr>
        <w:t xml:space="preserve"> </w:t>
      </w:r>
      <w:r w:rsidR="00606E74">
        <w:rPr>
          <w:rFonts w:ascii="Calibri" w:hAnsi="Calibri" w:cs="Calibri"/>
          <w:color w:val="AEAAAA" w:themeColor="background2" w:themeShade="BF"/>
          <w:sz w:val="26"/>
          <w:szCs w:val="26"/>
        </w:rPr>
        <w:t>T-5214766 (T guion cinco-dos-uno-cuatro-siete-seis-seis)</w:t>
      </w:r>
      <w:r w:rsidRPr="004C7983">
        <w:rPr>
          <w:rFonts w:ascii="Calibri" w:hAnsi="Calibri" w:cs="Calibri"/>
          <w:color w:val="AEAAAA" w:themeColor="background2" w:themeShade="BF"/>
          <w:sz w:val="26"/>
          <w:szCs w:val="26"/>
        </w:rPr>
        <w:t xml:space="preserve">; en el lugar ubicado en </w:t>
      </w:r>
      <w:r w:rsidRPr="004C7983">
        <w:rPr>
          <w:rFonts w:ascii="Calibri" w:hAnsi="Calibri" w:cs="Calibri"/>
          <w:i/>
          <w:iCs/>
          <w:color w:val="AEAAAA" w:themeColor="background2" w:themeShade="BF"/>
          <w:sz w:val="26"/>
          <w:szCs w:val="26"/>
        </w:rPr>
        <w:t>“</w:t>
      </w:r>
      <w:proofErr w:type="spellStart"/>
      <w:r w:rsidR="000F23E4">
        <w:rPr>
          <w:rFonts w:ascii="Calibri" w:hAnsi="Calibri" w:cs="Calibri"/>
          <w:i/>
          <w:iCs/>
          <w:color w:val="AEAAAA" w:themeColor="background2" w:themeShade="BF"/>
          <w:sz w:val="26"/>
          <w:szCs w:val="26"/>
        </w:rPr>
        <w:t>Blvd</w:t>
      </w:r>
      <w:proofErr w:type="spellEnd"/>
      <w:r w:rsidR="000F23E4">
        <w:rPr>
          <w:rFonts w:ascii="Calibri" w:hAnsi="Calibri" w:cs="Calibri"/>
          <w:i/>
          <w:iCs/>
          <w:color w:val="AEAAAA" w:themeColor="background2" w:themeShade="BF"/>
          <w:sz w:val="26"/>
          <w:szCs w:val="26"/>
        </w:rPr>
        <w:t>. Timoteo Lozano</w:t>
      </w:r>
      <w:r w:rsidRPr="004C7983">
        <w:rPr>
          <w:rFonts w:ascii="Calibri" w:hAnsi="Calibri" w:cs="Calibri"/>
          <w:i/>
          <w:iCs/>
          <w:color w:val="AEAAAA" w:themeColor="background2" w:themeShade="BF"/>
          <w:sz w:val="26"/>
          <w:szCs w:val="26"/>
        </w:rPr>
        <w:t xml:space="preserve">”, </w:t>
      </w:r>
      <w:r w:rsidRPr="004C7983">
        <w:rPr>
          <w:rFonts w:ascii="Calibri" w:hAnsi="Calibri" w:cs="Calibri"/>
          <w:iCs/>
          <w:color w:val="AEAAAA" w:themeColor="background2" w:themeShade="BF"/>
          <w:sz w:val="26"/>
          <w:szCs w:val="26"/>
        </w:rPr>
        <w:t xml:space="preserve">con circulación de </w:t>
      </w:r>
      <w:r w:rsidR="000F23E4">
        <w:rPr>
          <w:rFonts w:ascii="Calibri" w:hAnsi="Calibri" w:cs="Calibri"/>
          <w:i/>
          <w:iCs/>
          <w:color w:val="AEAAAA" w:themeColor="background2" w:themeShade="BF"/>
          <w:sz w:val="26"/>
          <w:szCs w:val="26"/>
        </w:rPr>
        <w:t>“</w:t>
      </w:r>
      <w:r w:rsidR="000F23E4" w:rsidRPr="000F23E4">
        <w:rPr>
          <w:rFonts w:ascii="Calibri" w:hAnsi="Calibri" w:cs="Calibri"/>
          <w:i/>
          <w:iCs/>
          <w:color w:val="AEAAAA" w:themeColor="background2" w:themeShade="BF"/>
          <w:sz w:val="26"/>
          <w:szCs w:val="26"/>
        </w:rPr>
        <w:t xml:space="preserve">poniente </w:t>
      </w:r>
      <w:r w:rsidR="00EA7FC3" w:rsidRPr="000F23E4">
        <w:rPr>
          <w:rFonts w:ascii="Calibri" w:hAnsi="Calibri" w:cs="Calibri"/>
          <w:i/>
          <w:iCs/>
          <w:color w:val="AEAAAA" w:themeColor="background2" w:themeShade="BF"/>
          <w:sz w:val="26"/>
          <w:szCs w:val="26"/>
        </w:rPr>
        <w:t>a</w:t>
      </w:r>
      <w:r w:rsidR="000F23E4" w:rsidRPr="000F23E4">
        <w:rPr>
          <w:rFonts w:ascii="Calibri" w:hAnsi="Calibri" w:cs="Calibri"/>
          <w:i/>
          <w:iCs/>
          <w:color w:val="AEAAAA" w:themeColor="background2" w:themeShade="BF"/>
          <w:sz w:val="26"/>
          <w:szCs w:val="26"/>
        </w:rPr>
        <w:t xml:space="preserve"> oriente</w:t>
      </w:r>
      <w:r w:rsidR="000F23E4">
        <w:rPr>
          <w:rFonts w:ascii="Calibri" w:hAnsi="Calibri" w:cs="Calibri"/>
          <w:i/>
          <w:iCs/>
          <w:color w:val="AEAAAA" w:themeColor="background2" w:themeShade="BF"/>
          <w:sz w:val="26"/>
          <w:szCs w:val="26"/>
        </w:rPr>
        <w:t>”</w:t>
      </w:r>
      <w:r w:rsidRPr="004C7983">
        <w:rPr>
          <w:rFonts w:ascii="Calibri" w:hAnsi="Calibri" w:cs="Calibri"/>
          <w:iCs/>
          <w:color w:val="AEAAAA" w:themeColor="background2" w:themeShade="BF"/>
          <w:sz w:val="26"/>
          <w:szCs w:val="26"/>
        </w:rPr>
        <w:t>,</w:t>
      </w:r>
      <w:r w:rsidRPr="004C7983">
        <w:rPr>
          <w:rFonts w:ascii="Calibri" w:hAnsi="Calibri" w:cs="Calibri"/>
          <w:i/>
          <w:iCs/>
          <w:color w:val="AEAAAA" w:themeColor="background2" w:themeShade="BF"/>
          <w:sz w:val="26"/>
          <w:szCs w:val="26"/>
        </w:rPr>
        <w:t xml:space="preserve"> </w:t>
      </w:r>
      <w:r w:rsidRPr="004C7983">
        <w:rPr>
          <w:rFonts w:ascii="Calibri" w:hAnsi="Calibri" w:cs="Calibri"/>
          <w:color w:val="AEAAAA" w:themeColor="background2" w:themeShade="BF"/>
          <w:sz w:val="26"/>
          <w:szCs w:val="26"/>
        </w:rPr>
        <w:t xml:space="preserve">de la </w:t>
      </w:r>
      <w:r w:rsidR="000F23E4">
        <w:rPr>
          <w:rFonts w:ascii="Calibri" w:hAnsi="Calibri" w:cs="Calibri"/>
          <w:color w:val="AEAAAA" w:themeColor="background2" w:themeShade="BF"/>
          <w:sz w:val="26"/>
          <w:szCs w:val="26"/>
        </w:rPr>
        <w:t>colonia</w:t>
      </w:r>
      <w:r w:rsidRPr="004C7983">
        <w:rPr>
          <w:rFonts w:ascii="Calibri" w:hAnsi="Calibri" w:cs="Calibri"/>
          <w:color w:val="AEAAAA" w:themeColor="background2" w:themeShade="BF"/>
          <w:sz w:val="26"/>
          <w:szCs w:val="26"/>
        </w:rPr>
        <w:t xml:space="preserve"> </w:t>
      </w:r>
      <w:r w:rsidR="000F23E4">
        <w:rPr>
          <w:rFonts w:ascii="Calibri" w:hAnsi="Calibri" w:cs="Calibri"/>
          <w:i/>
          <w:color w:val="AEAAAA" w:themeColor="background2" w:themeShade="BF"/>
          <w:sz w:val="26"/>
          <w:szCs w:val="26"/>
        </w:rPr>
        <w:t>“Río Escondido”</w:t>
      </w:r>
      <w:r w:rsidRPr="004C7983">
        <w:rPr>
          <w:rFonts w:ascii="Calibri" w:hAnsi="Calibri" w:cs="Calibri"/>
          <w:color w:val="AEAAAA" w:themeColor="background2" w:themeShade="BF"/>
          <w:sz w:val="26"/>
          <w:szCs w:val="26"/>
        </w:rPr>
        <w:t xml:space="preserve"> de esta ciudad; con motivo de: </w:t>
      </w:r>
      <w:r w:rsidRPr="004C7983">
        <w:rPr>
          <w:rFonts w:ascii="Calibri" w:hAnsi="Calibri" w:cs="Calibri"/>
          <w:i/>
          <w:iCs/>
          <w:color w:val="AEAAAA" w:themeColor="background2" w:themeShade="BF"/>
          <w:sz w:val="26"/>
          <w:szCs w:val="26"/>
        </w:rPr>
        <w:t>“</w:t>
      </w:r>
      <w:r w:rsidR="00EA7FC3">
        <w:rPr>
          <w:rFonts w:ascii="Calibri" w:hAnsi="Calibri" w:cs="Calibri"/>
          <w:i/>
          <w:iCs/>
          <w:color w:val="AEAAAA" w:themeColor="background2" w:themeShade="BF"/>
          <w:sz w:val="26"/>
          <w:szCs w:val="26"/>
        </w:rPr>
        <w:t xml:space="preserve">Por </w:t>
      </w:r>
      <w:r w:rsidR="000F23E4">
        <w:rPr>
          <w:rFonts w:ascii="Calibri" w:hAnsi="Calibri" w:cs="Calibri"/>
          <w:i/>
          <w:iCs/>
          <w:color w:val="AEAAAA" w:themeColor="background2" w:themeShade="BF"/>
          <w:sz w:val="26"/>
          <w:szCs w:val="26"/>
        </w:rPr>
        <w:t>no respetar los límites de velocidad establecidos en los señalamientos oficiales. Conductor de vehículo conduciendo a 84 kilómetros por hora en una zona de 60 kilómetros por hora, velocidad regulada en el señalamiento que se precisa en párrafos posteriores”</w:t>
      </w:r>
      <w:r w:rsidRPr="004C7983">
        <w:rPr>
          <w:rFonts w:ascii="Calibri" w:hAnsi="Calibri" w:cs="Calibri"/>
          <w:i/>
          <w:iCs/>
          <w:color w:val="AEAAAA" w:themeColor="background2" w:themeShade="BF"/>
          <w:sz w:val="26"/>
          <w:szCs w:val="26"/>
        </w:rPr>
        <w:t xml:space="preserve">; </w:t>
      </w:r>
      <w:r w:rsidRPr="004C7983">
        <w:rPr>
          <w:rFonts w:ascii="Calibri" w:hAnsi="Calibri" w:cs="Calibri"/>
          <w:iCs/>
          <w:color w:val="AEAAAA" w:themeColor="background2" w:themeShade="BF"/>
          <w:sz w:val="26"/>
          <w:szCs w:val="26"/>
        </w:rPr>
        <w:t xml:space="preserve">y en el apartado de </w:t>
      </w:r>
      <w:r w:rsidRPr="004C7983">
        <w:rPr>
          <w:rFonts w:ascii="Calibri" w:hAnsi="Calibri" w:cs="Calibri"/>
          <w:i/>
          <w:iCs/>
          <w:color w:val="AEAAAA" w:themeColor="background2" w:themeShade="BF"/>
          <w:sz w:val="26"/>
          <w:szCs w:val="26"/>
        </w:rPr>
        <w:t>“Referencia”</w:t>
      </w:r>
      <w:r w:rsidRPr="004C7983">
        <w:rPr>
          <w:rFonts w:ascii="Calibri" w:hAnsi="Calibri" w:cs="Calibri"/>
          <w:iCs/>
          <w:color w:val="AEAAAA" w:themeColor="background2" w:themeShade="BF"/>
          <w:sz w:val="26"/>
          <w:szCs w:val="26"/>
        </w:rPr>
        <w:t xml:space="preserve"> anotó: </w:t>
      </w:r>
      <w:r w:rsidRPr="004C7983">
        <w:rPr>
          <w:rFonts w:ascii="Calibri" w:hAnsi="Calibri" w:cs="Calibri"/>
          <w:i/>
          <w:iCs/>
          <w:color w:val="AEAAAA" w:themeColor="background2" w:themeShade="BF"/>
          <w:sz w:val="26"/>
          <w:szCs w:val="26"/>
        </w:rPr>
        <w:t>“</w:t>
      </w:r>
      <w:r w:rsidR="000F23E4">
        <w:rPr>
          <w:rFonts w:ascii="Calibri" w:hAnsi="Calibri" w:cs="Calibri"/>
          <w:i/>
          <w:iCs/>
          <w:color w:val="AEAAAA" w:themeColor="background2" w:themeShade="BF"/>
          <w:sz w:val="26"/>
          <w:szCs w:val="26"/>
        </w:rPr>
        <w:t>antes de polarizados</w:t>
      </w:r>
      <w:r w:rsidR="00F70F8E">
        <w:rPr>
          <w:rFonts w:ascii="Calibri" w:hAnsi="Calibri" w:cs="Calibri"/>
          <w:i/>
          <w:iCs/>
          <w:color w:val="AEAAAA" w:themeColor="background2" w:themeShade="BF"/>
          <w:sz w:val="26"/>
          <w:szCs w:val="26"/>
        </w:rPr>
        <w:t xml:space="preserve"> la</w:t>
      </w:r>
      <w:r w:rsidR="000F23E4">
        <w:rPr>
          <w:rFonts w:ascii="Calibri" w:hAnsi="Calibri" w:cs="Calibri"/>
          <w:i/>
          <w:iCs/>
          <w:color w:val="AEAAAA" w:themeColor="background2" w:themeShade="BF"/>
          <w:sz w:val="26"/>
          <w:szCs w:val="26"/>
        </w:rPr>
        <w:t>…….</w:t>
      </w:r>
      <w:r w:rsidRPr="004C7983">
        <w:rPr>
          <w:rFonts w:ascii="Calibri" w:hAnsi="Calibri" w:cs="Calibri"/>
          <w:i/>
          <w:iCs/>
          <w:color w:val="AEAAAA" w:themeColor="background2" w:themeShade="BF"/>
          <w:sz w:val="26"/>
          <w:szCs w:val="26"/>
        </w:rPr>
        <w:t>”</w:t>
      </w:r>
      <w:r w:rsidRPr="004C7983">
        <w:rPr>
          <w:rFonts w:ascii="Calibri" w:hAnsi="Calibri" w:cs="Calibri"/>
          <w:iCs/>
          <w:color w:val="AEAAAA" w:themeColor="background2" w:themeShade="BF"/>
          <w:sz w:val="26"/>
          <w:szCs w:val="26"/>
        </w:rPr>
        <w:t>; en el apartado de ubicación de señalamiento vial oficial</w:t>
      </w:r>
      <w:r w:rsidR="000F23E4">
        <w:rPr>
          <w:rFonts w:ascii="Calibri" w:hAnsi="Calibri" w:cs="Calibri"/>
          <w:iCs/>
          <w:color w:val="AEAAAA" w:themeColor="background2" w:themeShade="BF"/>
          <w:sz w:val="26"/>
          <w:szCs w:val="26"/>
        </w:rPr>
        <w:t xml:space="preserve">: </w:t>
      </w:r>
      <w:r w:rsidR="000F23E4">
        <w:rPr>
          <w:rFonts w:ascii="Calibri" w:hAnsi="Calibri" w:cs="Calibri"/>
          <w:i/>
          <w:iCs/>
          <w:color w:val="AEAAAA" w:themeColor="background2" w:themeShade="BF"/>
          <w:sz w:val="26"/>
          <w:szCs w:val="26"/>
        </w:rPr>
        <w:t>“</w:t>
      </w:r>
      <w:proofErr w:type="spellStart"/>
      <w:r w:rsidR="000F23E4">
        <w:rPr>
          <w:rFonts w:ascii="Calibri" w:hAnsi="Calibri" w:cs="Calibri"/>
          <w:i/>
          <w:iCs/>
          <w:color w:val="AEAAAA" w:themeColor="background2" w:themeShade="BF"/>
          <w:sz w:val="26"/>
          <w:szCs w:val="26"/>
        </w:rPr>
        <w:t>Blvd</w:t>
      </w:r>
      <w:proofErr w:type="spellEnd"/>
      <w:r w:rsidR="000F23E4">
        <w:rPr>
          <w:rFonts w:ascii="Calibri" w:hAnsi="Calibri" w:cs="Calibri"/>
          <w:i/>
          <w:iCs/>
          <w:color w:val="AEAAAA" w:themeColor="background2" w:themeShade="BF"/>
          <w:sz w:val="26"/>
          <w:szCs w:val="26"/>
        </w:rPr>
        <w:t>. Timoteo Lozano</w:t>
      </w:r>
      <w:r w:rsidR="00F70F8E">
        <w:rPr>
          <w:rFonts w:ascii="Calibri" w:hAnsi="Calibri" w:cs="Calibri"/>
          <w:i/>
          <w:iCs/>
          <w:color w:val="AEAAAA" w:themeColor="background2" w:themeShade="BF"/>
          <w:sz w:val="26"/>
          <w:szCs w:val="26"/>
        </w:rPr>
        <w:t xml:space="preserve"> </w:t>
      </w:r>
      <w:r w:rsidR="000F23E4">
        <w:rPr>
          <w:rFonts w:ascii="Calibri" w:hAnsi="Calibri" w:cs="Calibri"/>
          <w:i/>
          <w:iCs/>
          <w:color w:val="AEAAAA" w:themeColor="background2" w:themeShade="BF"/>
          <w:sz w:val="26"/>
          <w:szCs w:val="26"/>
        </w:rPr>
        <w:t>antes de Av</w:t>
      </w:r>
      <w:r w:rsidR="00F70F8E">
        <w:rPr>
          <w:rFonts w:ascii="Calibri" w:hAnsi="Calibri" w:cs="Calibri"/>
          <w:i/>
          <w:iCs/>
          <w:color w:val="AEAAAA" w:themeColor="background2" w:themeShade="BF"/>
          <w:sz w:val="26"/>
          <w:szCs w:val="26"/>
        </w:rPr>
        <w:t>.</w:t>
      </w:r>
      <w:r w:rsidR="000F23E4">
        <w:rPr>
          <w:rFonts w:ascii="Calibri" w:hAnsi="Calibri" w:cs="Calibri"/>
          <w:i/>
          <w:iCs/>
          <w:color w:val="AEAAAA" w:themeColor="background2" w:themeShade="BF"/>
          <w:sz w:val="26"/>
          <w:szCs w:val="26"/>
        </w:rPr>
        <w:t xml:space="preserve"> la Merced indica el señalamiento 60 kilómetros por hora”</w:t>
      </w:r>
      <w:r w:rsidRPr="004C7983">
        <w:rPr>
          <w:rFonts w:ascii="Calibri" w:hAnsi="Calibri" w:cs="Calibri"/>
          <w:iCs/>
          <w:color w:val="AEAAAA" w:themeColor="background2" w:themeShade="BF"/>
          <w:sz w:val="26"/>
          <w:szCs w:val="26"/>
        </w:rPr>
        <w:t xml:space="preserve">; y en el espacio para describir los hechos de la infracción anotó: </w:t>
      </w:r>
      <w:r w:rsidRPr="004C7983">
        <w:rPr>
          <w:rFonts w:ascii="Calibri" w:hAnsi="Calibri" w:cs="Calibri"/>
          <w:i/>
          <w:iCs/>
          <w:color w:val="AEAAAA" w:themeColor="background2" w:themeShade="BF"/>
          <w:sz w:val="26"/>
          <w:szCs w:val="26"/>
        </w:rPr>
        <w:t>“</w:t>
      </w:r>
      <w:r w:rsidR="000F23E4">
        <w:rPr>
          <w:rFonts w:ascii="Calibri" w:hAnsi="Calibri" w:cs="Calibri"/>
          <w:i/>
          <w:iCs/>
          <w:color w:val="AEAAAA" w:themeColor="background2" w:themeShade="BF"/>
          <w:sz w:val="26"/>
          <w:szCs w:val="26"/>
        </w:rPr>
        <w:t>vehículo detectado por el operativo radar</w:t>
      </w:r>
      <w:r w:rsidRPr="004C7983">
        <w:rPr>
          <w:rFonts w:ascii="Calibri" w:hAnsi="Calibri" w:cs="Calibri"/>
          <w:i/>
          <w:iCs/>
          <w:color w:val="AEAAAA" w:themeColor="background2" w:themeShade="BF"/>
          <w:sz w:val="26"/>
          <w:szCs w:val="26"/>
        </w:rPr>
        <w:t>”</w:t>
      </w:r>
      <w:r w:rsidRPr="004C7983">
        <w:rPr>
          <w:rFonts w:ascii="Calibri" w:hAnsi="Calibri" w:cs="Calibri"/>
          <w:iCs/>
          <w:color w:val="AEAAAA" w:themeColor="background2" w:themeShade="BF"/>
          <w:sz w:val="26"/>
          <w:szCs w:val="26"/>
        </w:rPr>
        <w:t xml:space="preserve">; </w:t>
      </w:r>
      <w:r w:rsidRPr="004C7983">
        <w:rPr>
          <w:rFonts w:ascii="Calibri" w:hAnsi="Calibri" w:cs="Calibri"/>
          <w:color w:val="AEAAAA" w:themeColor="background2" w:themeShade="BF"/>
          <w:sz w:val="26"/>
          <w:szCs w:val="26"/>
        </w:rPr>
        <w:t xml:space="preserve">recogiendo en garantía del pago de la infracción, </w:t>
      </w:r>
      <w:r w:rsidR="004916F7">
        <w:rPr>
          <w:rFonts w:ascii="Calibri" w:hAnsi="Calibri" w:cs="Calibri"/>
          <w:color w:val="AEAAAA" w:themeColor="background2" w:themeShade="BF"/>
          <w:sz w:val="26"/>
          <w:szCs w:val="26"/>
        </w:rPr>
        <w:t>l</w:t>
      </w:r>
      <w:r w:rsidRPr="004C7983">
        <w:rPr>
          <w:rFonts w:ascii="Calibri" w:hAnsi="Calibri" w:cs="Calibri"/>
          <w:color w:val="AEAAAA" w:themeColor="background2" w:themeShade="BF"/>
          <w:sz w:val="26"/>
          <w:szCs w:val="26"/>
        </w:rPr>
        <w:t xml:space="preserve">a </w:t>
      </w:r>
      <w:r w:rsidR="004916F7">
        <w:rPr>
          <w:rFonts w:ascii="Calibri" w:hAnsi="Calibri" w:cs="Calibri"/>
          <w:color w:val="AEAAAA" w:themeColor="background2" w:themeShade="BF"/>
          <w:sz w:val="26"/>
          <w:szCs w:val="26"/>
        </w:rPr>
        <w:t>tarjeta</w:t>
      </w:r>
      <w:r w:rsidRPr="004C7983">
        <w:rPr>
          <w:rFonts w:ascii="Calibri" w:hAnsi="Calibri" w:cs="Calibri"/>
          <w:color w:val="AEAAAA" w:themeColor="background2" w:themeShade="BF"/>
          <w:sz w:val="26"/>
          <w:szCs w:val="26"/>
        </w:rPr>
        <w:t xml:space="preserve"> de circulación del vehículo conducido por el justiciable; según consta en el cuerpo del acta materia de la “</w:t>
      </w:r>
      <w:proofErr w:type="spellStart"/>
      <w:r w:rsidRPr="004C7983">
        <w:rPr>
          <w:rFonts w:ascii="Calibri" w:hAnsi="Calibri" w:cs="Calibri"/>
          <w:color w:val="AEAAAA" w:themeColor="background2" w:themeShade="BF"/>
          <w:sz w:val="26"/>
          <w:szCs w:val="26"/>
        </w:rPr>
        <w:t>litis</w:t>
      </w:r>
      <w:proofErr w:type="spellEnd"/>
      <w:r w:rsidRPr="004C7983">
        <w:rPr>
          <w:rFonts w:ascii="Calibri" w:hAnsi="Calibri" w:cs="Calibri"/>
          <w:color w:val="AEAAAA" w:themeColor="background2" w:themeShade="BF"/>
          <w:sz w:val="26"/>
          <w:szCs w:val="26"/>
        </w:rPr>
        <w:t>”</w:t>
      </w:r>
      <w:r w:rsidRPr="004C7983">
        <w:rPr>
          <w:rFonts w:ascii="Calibri" w:hAnsi="Calibri" w:cs="Calibri"/>
          <w:iCs/>
          <w:color w:val="AEAAAA" w:themeColor="background2" w:themeShade="BF"/>
          <w:sz w:val="26"/>
          <w:szCs w:val="26"/>
        </w:rPr>
        <w:t xml:space="preserve"> . . . . . . . </w:t>
      </w:r>
      <w:r w:rsidR="004916F7">
        <w:rPr>
          <w:rFonts w:ascii="Calibri" w:hAnsi="Calibri" w:cs="Calibri"/>
          <w:iCs/>
          <w:color w:val="AEAAAA" w:themeColor="background2" w:themeShade="BF"/>
          <w:sz w:val="26"/>
          <w:szCs w:val="26"/>
        </w:rPr>
        <w:t xml:space="preserve">. . . . . . . . . . . . . . . . </w:t>
      </w:r>
      <w:r w:rsidR="00F70F8E">
        <w:rPr>
          <w:rFonts w:ascii="Calibri" w:hAnsi="Calibri" w:cs="Calibri"/>
          <w:iCs/>
          <w:color w:val="AEAAAA" w:themeColor="background2" w:themeShade="BF"/>
          <w:sz w:val="26"/>
          <w:szCs w:val="26"/>
        </w:rPr>
        <w:t xml:space="preserve">. . . . . . . . . . . . . . . . . . . . . . </w:t>
      </w:r>
    </w:p>
    <w:p w:rsidR="004C7983" w:rsidRPr="004C7983" w:rsidRDefault="004C7983" w:rsidP="004C7983">
      <w:pPr>
        <w:ind w:firstLine="708"/>
        <w:jc w:val="both"/>
        <w:rPr>
          <w:rFonts w:ascii="Calibri" w:hAnsi="Calibri" w:cs="Calibri"/>
          <w:iCs/>
          <w:color w:val="AEAAAA" w:themeColor="background2" w:themeShade="BF"/>
          <w:sz w:val="26"/>
          <w:szCs w:val="26"/>
        </w:rPr>
      </w:pPr>
    </w:p>
    <w:p w:rsidR="004C7983" w:rsidRPr="004C7983" w:rsidRDefault="004C7983" w:rsidP="004C7983">
      <w:pPr>
        <w:ind w:firstLine="708"/>
        <w:jc w:val="both"/>
        <w:rPr>
          <w:rFonts w:ascii="Calibri" w:hAnsi="Calibri" w:cs="Calibri"/>
          <w:color w:val="AEAAAA" w:themeColor="background2" w:themeShade="BF"/>
          <w:sz w:val="26"/>
          <w:szCs w:val="26"/>
        </w:rPr>
      </w:pPr>
      <w:r w:rsidRPr="004C7983">
        <w:rPr>
          <w:rFonts w:ascii="Calibri" w:hAnsi="Calibri" w:cs="Calibri"/>
          <w:iCs/>
          <w:color w:val="AEAAAA" w:themeColor="background2" w:themeShade="BF"/>
          <w:sz w:val="26"/>
          <w:szCs w:val="26"/>
        </w:rPr>
        <w:t>Infracción que posteriormente fue calificada</w:t>
      </w:r>
      <w:r w:rsidR="000A3C29">
        <w:rPr>
          <w:rFonts w:ascii="Calibri" w:hAnsi="Calibri" w:cs="Calibri"/>
          <w:iCs/>
          <w:color w:val="AEAAAA" w:themeColor="background2" w:themeShade="BF"/>
          <w:sz w:val="26"/>
          <w:szCs w:val="26"/>
        </w:rPr>
        <w:t xml:space="preserve"> y pagada la multa impuesta</w:t>
      </w:r>
      <w:r w:rsidRPr="004C7983">
        <w:rPr>
          <w:rFonts w:ascii="Calibri" w:hAnsi="Calibri" w:cs="Calibri"/>
          <w:iCs/>
          <w:color w:val="AEAAAA" w:themeColor="background2" w:themeShade="BF"/>
          <w:sz w:val="26"/>
          <w:szCs w:val="26"/>
        </w:rPr>
        <w:t xml:space="preserve">, pues el actor también exhibió el </w:t>
      </w:r>
      <w:r w:rsidR="000A3C29">
        <w:rPr>
          <w:rFonts w:ascii="Calibri" w:hAnsi="Calibri" w:cs="Calibri"/>
          <w:iCs/>
          <w:color w:val="AEAAAA" w:themeColor="background2" w:themeShade="BF"/>
          <w:sz w:val="26"/>
          <w:szCs w:val="26"/>
        </w:rPr>
        <w:t xml:space="preserve">recibo oficial </w:t>
      </w:r>
      <w:r w:rsidR="00F70F8E">
        <w:rPr>
          <w:rFonts w:ascii="Calibri" w:hAnsi="Calibri" w:cs="Calibri"/>
          <w:iCs/>
          <w:color w:val="AEAAAA" w:themeColor="background2" w:themeShade="BF"/>
          <w:sz w:val="26"/>
          <w:szCs w:val="26"/>
        </w:rPr>
        <w:t xml:space="preserve">número </w:t>
      </w:r>
      <w:r w:rsidR="000A3C29">
        <w:rPr>
          <w:rFonts w:ascii="Calibri" w:hAnsi="Calibri" w:cs="Calibri"/>
          <w:iCs/>
          <w:color w:val="AEAAAA" w:themeColor="background2" w:themeShade="BF"/>
          <w:sz w:val="26"/>
          <w:szCs w:val="26"/>
        </w:rPr>
        <w:t xml:space="preserve">AA 5784028 (cinco-siete-ocho-cuatro-cero-dos-ocho) </w:t>
      </w:r>
      <w:r w:rsidR="00115D77">
        <w:rPr>
          <w:rFonts w:ascii="Calibri" w:hAnsi="Calibri" w:cs="Calibri"/>
          <w:iCs/>
          <w:color w:val="AEAAAA" w:themeColor="background2" w:themeShade="BF"/>
          <w:sz w:val="26"/>
          <w:szCs w:val="26"/>
        </w:rPr>
        <w:t xml:space="preserve">datado el 14 catorce de junio del año en curso y </w:t>
      </w:r>
      <w:r w:rsidR="000A3C29">
        <w:rPr>
          <w:rFonts w:ascii="Calibri" w:hAnsi="Calibri" w:cs="Calibri"/>
          <w:iCs/>
          <w:color w:val="AEAAAA" w:themeColor="background2" w:themeShade="BF"/>
          <w:sz w:val="26"/>
          <w:szCs w:val="26"/>
        </w:rPr>
        <w:t xml:space="preserve">por </w:t>
      </w:r>
      <w:r w:rsidRPr="004C7983">
        <w:rPr>
          <w:rFonts w:ascii="Calibri" w:hAnsi="Calibri" w:cs="Calibri"/>
          <w:iCs/>
          <w:color w:val="AEAAAA" w:themeColor="background2" w:themeShade="BF"/>
          <w:sz w:val="26"/>
          <w:szCs w:val="26"/>
        </w:rPr>
        <w:t>la cantidad de $</w:t>
      </w:r>
      <w:r w:rsidR="000A3C29">
        <w:rPr>
          <w:rFonts w:ascii="Calibri" w:hAnsi="Calibri" w:cs="Calibri"/>
          <w:iCs/>
          <w:color w:val="AEAAAA" w:themeColor="background2" w:themeShade="BF"/>
          <w:sz w:val="26"/>
          <w:szCs w:val="26"/>
        </w:rPr>
        <w:t>730.40</w:t>
      </w:r>
      <w:r w:rsidRPr="004C7983">
        <w:rPr>
          <w:rFonts w:ascii="Calibri" w:hAnsi="Calibri" w:cs="Calibri"/>
          <w:iCs/>
          <w:color w:val="AEAAAA" w:themeColor="background2" w:themeShade="BF"/>
          <w:sz w:val="26"/>
          <w:szCs w:val="26"/>
        </w:rPr>
        <w:t xml:space="preserve"> (</w:t>
      </w:r>
      <w:r w:rsidR="000A3C29">
        <w:rPr>
          <w:rFonts w:ascii="Calibri" w:hAnsi="Calibri" w:cs="Calibri"/>
          <w:iCs/>
          <w:color w:val="AEAAAA" w:themeColor="background2" w:themeShade="BF"/>
          <w:sz w:val="26"/>
          <w:szCs w:val="26"/>
        </w:rPr>
        <w:t>Setecientos treinta p</w:t>
      </w:r>
      <w:r w:rsidRPr="004C7983">
        <w:rPr>
          <w:rFonts w:ascii="Calibri" w:hAnsi="Calibri" w:cs="Calibri"/>
          <w:iCs/>
          <w:color w:val="AEAAAA" w:themeColor="background2" w:themeShade="BF"/>
          <w:sz w:val="26"/>
          <w:szCs w:val="26"/>
        </w:rPr>
        <w:t xml:space="preserve">esos </w:t>
      </w:r>
      <w:r w:rsidR="000A3C29">
        <w:rPr>
          <w:rFonts w:ascii="Calibri" w:hAnsi="Calibri" w:cs="Calibri"/>
          <w:iCs/>
          <w:color w:val="AEAAAA" w:themeColor="background2" w:themeShade="BF"/>
          <w:sz w:val="26"/>
          <w:szCs w:val="26"/>
        </w:rPr>
        <w:t>40</w:t>
      </w:r>
      <w:r w:rsidRPr="004C7983">
        <w:rPr>
          <w:rFonts w:ascii="Calibri" w:hAnsi="Calibri" w:cs="Calibri"/>
          <w:iCs/>
          <w:color w:val="AEAAAA" w:themeColor="background2" w:themeShade="BF"/>
          <w:sz w:val="26"/>
          <w:szCs w:val="26"/>
        </w:rPr>
        <w:t>/100 Moneda Nacional)</w:t>
      </w:r>
      <w:r w:rsidR="000A3C29">
        <w:rPr>
          <w:rFonts w:ascii="Calibri" w:hAnsi="Calibri" w:cs="Calibri"/>
          <w:iCs/>
          <w:color w:val="AEAAAA" w:themeColor="background2" w:themeShade="BF"/>
          <w:sz w:val="26"/>
          <w:szCs w:val="26"/>
        </w:rPr>
        <w:t>, recibo cuyo original obra en el secreto de este juzgado y que es v</w:t>
      </w:r>
      <w:r w:rsidR="004916F7">
        <w:rPr>
          <w:rFonts w:ascii="Calibri" w:hAnsi="Calibri" w:cs="Calibri"/>
          <w:iCs/>
          <w:color w:val="AEAAAA" w:themeColor="background2" w:themeShade="BF"/>
          <w:sz w:val="26"/>
          <w:szCs w:val="26"/>
        </w:rPr>
        <w:t>isible</w:t>
      </w:r>
      <w:r w:rsidR="000A3C29">
        <w:rPr>
          <w:rFonts w:ascii="Calibri" w:hAnsi="Calibri" w:cs="Calibri"/>
          <w:iCs/>
          <w:color w:val="AEAAAA" w:themeColor="background2" w:themeShade="BF"/>
          <w:sz w:val="26"/>
          <w:szCs w:val="26"/>
        </w:rPr>
        <w:t>,</w:t>
      </w:r>
      <w:r w:rsidR="004916F7">
        <w:rPr>
          <w:rFonts w:ascii="Calibri" w:hAnsi="Calibri" w:cs="Calibri"/>
          <w:iCs/>
          <w:color w:val="AEAAAA" w:themeColor="background2" w:themeShade="BF"/>
          <w:sz w:val="26"/>
          <w:szCs w:val="26"/>
        </w:rPr>
        <w:t xml:space="preserve"> en </w:t>
      </w:r>
      <w:r w:rsidR="000A3C29">
        <w:rPr>
          <w:rFonts w:ascii="Calibri" w:hAnsi="Calibri" w:cs="Calibri"/>
          <w:iCs/>
          <w:color w:val="AEAAAA" w:themeColor="background2" w:themeShade="BF"/>
          <w:sz w:val="26"/>
          <w:szCs w:val="26"/>
        </w:rPr>
        <w:t xml:space="preserve">copia certificada, </w:t>
      </w:r>
      <w:r w:rsidR="004916F7">
        <w:rPr>
          <w:rFonts w:ascii="Calibri" w:hAnsi="Calibri" w:cs="Calibri"/>
          <w:iCs/>
          <w:color w:val="AEAAAA" w:themeColor="background2" w:themeShade="BF"/>
          <w:sz w:val="26"/>
          <w:szCs w:val="26"/>
        </w:rPr>
        <w:t xml:space="preserve">a foja </w:t>
      </w:r>
      <w:r w:rsidR="000A3C29">
        <w:rPr>
          <w:rFonts w:ascii="Calibri" w:hAnsi="Calibri" w:cs="Calibri"/>
          <w:iCs/>
          <w:color w:val="AEAAAA" w:themeColor="background2" w:themeShade="BF"/>
          <w:sz w:val="26"/>
          <w:szCs w:val="26"/>
        </w:rPr>
        <w:t>14 catorce</w:t>
      </w:r>
      <w:r w:rsidR="004916F7">
        <w:rPr>
          <w:rFonts w:ascii="Calibri" w:hAnsi="Calibri" w:cs="Calibri"/>
          <w:iCs/>
          <w:color w:val="AEAAAA" w:themeColor="background2" w:themeShade="BF"/>
          <w:sz w:val="26"/>
          <w:szCs w:val="26"/>
        </w:rPr>
        <w:t xml:space="preserve"> del </w:t>
      </w:r>
      <w:r w:rsidR="000E428B">
        <w:rPr>
          <w:rFonts w:ascii="Calibri" w:hAnsi="Calibri" w:cs="Calibri"/>
          <w:iCs/>
          <w:color w:val="AEAAAA" w:themeColor="background2" w:themeShade="BF"/>
          <w:sz w:val="26"/>
          <w:szCs w:val="26"/>
        </w:rPr>
        <w:t>expediente.</w:t>
      </w:r>
      <w:r w:rsidR="00865331">
        <w:rPr>
          <w:rFonts w:ascii="Calibri" w:hAnsi="Calibri" w:cs="Calibri"/>
          <w:iCs/>
          <w:color w:val="AEAAAA" w:themeColor="background2" w:themeShade="BF"/>
          <w:sz w:val="26"/>
          <w:szCs w:val="26"/>
        </w:rPr>
        <w:t xml:space="preserve"> . . </w:t>
      </w:r>
      <w:r w:rsidR="00F70F8E">
        <w:rPr>
          <w:rFonts w:ascii="Calibri" w:hAnsi="Calibri" w:cs="Calibri"/>
          <w:iCs/>
          <w:color w:val="AEAAAA" w:themeColor="background2" w:themeShade="BF"/>
          <w:sz w:val="26"/>
          <w:szCs w:val="26"/>
        </w:rPr>
        <w:t xml:space="preserve">. . . . . . . . . . . . . . . . . . . . . . . . . . . . . </w:t>
      </w:r>
    </w:p>
    <w:p w:rsidR="004C7983" w:rsidRPr="004C7983" w:rsidRDefault="004C7983" w:rsidP="004C7983">
      <w:pPr>
        <w:pStyle w:val="Textoindependiente"/>
        <w:tabs>
          <w:tab w:val="left" w:pos="3594"/>
        </w:tabs>
        <w:rPr>
          <w:rFonts w:ascii="Calibri" w:hAnsi="Calibri" w:cs="Calibri"/>
          <w:color w:val="AEAAAA" w:themeColor="background2" w:themeShade="BF"/>
          <w:sz w:val="26"/>
          <w:szCs w:val="26"/>
          <w:lang w:val="es-ES"/>
        </w:rPr>
      </w:pPr>
    </w:p>
    <w:p w:rsidR="004C7983" w:rsidRPr="004C7983" w:rsidRDefault="004C7983" w:rsidP="004C7983">
      <w:pPr>
        <w:pStyle w:val="Textoindependiente"/>
        <w:tabs>
          <w:tab w:val="left" w:pos="3594"/>
        </w:tabs>
        <w:rPr>
          <w:rFonts w:ascii="Calibri" w:hAnsi="Calibri" w:cs="Calibri"/>
          <w:iCs/>
          <w:color w:val="AEAAAA" w:themeColor="background2" w:themeShade="BF"/>
          <w:sz w:val="26"/>
          <w:szCs w:val="26"/>
        </w:rPr>
      </w:pPr>
      <w:r w:rsidRPr="004C7983">
        <w:rPr>
          <w:rFonts w:ascii="Calibri" w:hAnsi="Calibri" w:cs="Calibri"/>
          <w:color w:val="AEAAAA" w:themeColor="background2" w:themeShade="BF"/>
          <w:sz w:val="26"/>
          <w:szCs w:val="26"/>
        </w:rPr>
        <w:t xml:space="preserve">            Acto que el impetrante del proceso considera ilegal, pues </w:t>
      </w:r>
      <w:r w:rsidRPr="004C7983">
        <w:rPr>
          <w:rFonts w:ascii="Calibri" w:hAnsi="Calibri" w:cs="Calibri"/>
          <w:b/>
          <w:color w:val="AEAAAA" w:themeColor="background2" w:themeShade="BF"/>
          <w:sz w:val="26"/>
          <w:szCs w:val="26"/>
        </w:rPr>
        <w:t>negó lisa y llanamente</w:t>
      </w:r>
      <w:r w:rsidRPr="004C7983">
        <w:rPr>
          <w:rFonts w:ascii="Calibri" w:hAnsi="Calibri" w:cs="Calibri"/>
          <w:color w:val="AEAAAA" w:themeColor="background2" w:themeShade="BF"/>
          <w:sz w:val="26"/>
          <w:szCs w:val="26"/>
        </w:rPr>
        <w:t xml:space="preserve"> el hecho atribuido, y aseguró que e</w:t>
      </w:r>
      <w:r w:rsidRPr="004C7983">
        <w:rPr>
          <w:rFonts w:ascii="Calibri" w:hAnsi="Calibri" w:cs="Calibri"/>
          <w:iCs/>
          <w:color w:val="AEAAAA" w:themeColor="background2" w:themeShade="BF"/>
          <w:sz w:val="26"/>
          <w:szCs w:val="26"/>
        </w:rPr>
        <w:t xml:space="preserve">l acta no se encuentra debidamente fundada y </w:t>
      </w:r>
      <w:r w:rsidR="000E428B" w:rsidRPr="004C7983">
        <w:rPr>
          <w:rFonts w:ascii="Calibri" w:hAnsi="Calibri" w:cs="Calibri"/>
          <w:iCs/>
          <w:color w:val="AEAAAA" w:themeColor="background2" w:themeShade="BF"/>
          <w:sz w:val="26"/>
          <w:szCs w:val="26"/>
        </w:rPr>
        <w:t>motivada.</w:t>
      </w:r>
      <w:r w:rsidRPr="004C7983">
        <w:rPr>
          <w:rFonts w:ascii="Calibri" w:hAnsi="Calibri" w:cs="Calibri"/>
          <w:iCs/>
          <w:color w:val="AEAAAA" w:themeColor="background2" w:themeShade="BF"/>
          <w:sz w:val="26"/>
          <w:szCs w:val="26"/>
        </w:rPr>
        <w:t xml:space="preserve"> . . . . . . . . . . . . . . . . . . . . . . . . . . . . . . . . . . . . . . </w:t>
      </w:r>
      <w:r w:rsidR="00865331">
        <w:rPr>
          <w:rFonts w:ascii="Calibri" w:hAnsi="Calibri" w:cs="Calibri"/>
          <w:iCs/>
          <w:color w:val="AEAAAA" w:themeColor="background2" w:themeShade="BF"/>
          <w:sz w:val="26"/>
          <w:szCs w:val="26"/>
        </w:rPr>
        <w:t>.</w:t>
      </w:r>
      <w:r w:rsidR="0082475B">
        <w:rPr>
          <w:rFonts w:ascii="Calibri" w:hAnsi="Calibri" w:cs="Calibri"/>
          <w:iCs/>
          <w:color w:val="AEAAAA" w:themeColor="background2" w:themeShade="BF"/>
          <w:sz w:val="26"/>
          <w:szCs w:val="26"/>
        </w:rPr>
        <w:t xml:space="preserve"> </w:t>
      </w:r>
    </w:p>
    <w:p w:rsidR="004C7983" w:rsidRPr="004C7983" w:rsidRDefault="004C7983" w:rsidP="004C7983">
      <w:pPr>
        <w:pStyle w:val="Textoindependiente"/>
        <w:tabs>
          <w:tab w:val="left" w:pos="3594"/>
        </w:tabs>
        <w:rPr>
          <w:rFonts w:ascii="Calibri" w:hAnsi="Calibri" w:cs="Calibri"/>
          <w:iCs/>
          <w:color w:val="AEAAAA" w:themeColor="background2" w:themeShade="BF"/>
          <w:sz w:val="26"/>
          <w:szCs w:val="26"/>
        </w:rPr>
      </w:pPr>
    </w:p>
    <w:p w:rsidR="004C7983" w:rsidRPr="004C7983" w:rsidRDefault="004C7983" w:rsidP="004C7983">
      <w:pPr>
        <w:pStyle w:val="Textoindependiente"/>
        <w:tabs>
          <w:tab w:val="left" w:pos="3594"/>
        </w:tabs>
        <w:rPr>
          <w:rFonts w:ascii="Calibri" w:hAnsi="Calibri" w:cs="Calibri"/>
          <w:iCs/>
          <w:color w:val="AEAAAA" w:themeColor="background2" w:themeShade="BF"/>
          <w:sz w:val="26"/>
          <w:szCs w:val="26"/>
        </w:rPr>
      </w:pPr>
      <w:r w:rsidRPr="004C7983">
        <w:rPr>
          <w:rFonts w:ascii="Calibri" w:hAnsi="Calibri" w:cs="Calibri"/>
          <w:iCs/>
          <w:color w:val="AEAAAA" w:themeColor="background2" w:themeShade="BF"/>
          <w:sz w:val="26"/>
          <w:szCs w:val="26"/>
        </w:rPr>
        <w:t xml:space="preserve">             A lo expresado por la parte actora, el Agente de Tránsito demandado, sostuvo la legalidad de la boleta. . . . . . . . . . . . . . . . . . . . . . .</w:t>
      </w:r>
      <w:r w:rsidR="004C5A52">
        <w:rPr>
          <w:rFonts w:ascii="Calibri" w:hAnsi="Calibri" w:cs="Calibri"/>
          <w:iCs/>
          <w:color w:val="AEAAAA" w:themeColor="background2" w:themeShade="BF"/>
          <w:sz w:val="26"/>
          <w:szCs w:val="26"/>
        </w:rPr>
        <w:t>. . . . . . . . . . . . . . . . . . . .</w:t>
      </w:r>
    </w:p>
    <w:p w:rsidR="004C7983" w:rsidRPr="004C5A52" w:rsidRDefault="004C7983" w:rsidP="004C7983">
      <w:pPr>
        <w:jc w:val="both"/>
        <w:rPr>
          <w:rFonts w:ascii="Calibri" w:hAnsi="Calibri" w:cs="Calibri"/>
          <w:color w:val="AEAAAA" w:themeColor="background2" w:themeShade="BF"/>
          <w:sz w:val="26"/>
          <w:szCs w:val="26"/>
          <w:lang w:val="es-MX"/>
        </w:rPr>
      </w:pPr>
    </w:p>
    <w:p w:rsidR="004C7983" w:rsidRPr="004C7983" w:rsidRDefault="004C7983" w:rsidP="004C7983">
      <w:pPr>
        <w:ind w:firstLine="708"/>
        <w:jc w:val="both"/>
        <w:rPr>
          <w:rFonts w:ascii="Calibri" w:hAnsi="Calibri" w:cs="Calibri"/>
          <w:color w:val="AEAAAA" w:themeColor="background2" w:themeShade="BF"/>
          <w:sz w:val="26"/>
          <w:szCs w:val="26"/>
        </w:rPr>
      </w:pPr>
      <w:r w:rsidRPr="004C7983">
        <w:rPr>
          <w:rFonts w:ascii="Calibri" w:hAnsi="Calibri" w:cs="Calibri"/>
          <w:color w:val="AEAAAA" w:themeColor="background2" w:themeShade="BF"/>
          <w:sz w:val="26"/>
          <w:szCs w:val="26"/>
        </w:rPr>
        <w:t>Así las cosas, la “</w:t>
      </w:r>
      <w:proofErr w:type="spellStart"/>
      <w:r w:rsidRPr="004C7983">
        <w:rPr>
          <w:rFonts w:ascii="Calibri" w:hAnsi="Calibri" w:cs="Calibri"/>
          <w:color w:val="AEAAAA" w:themeColor="background2" w:themeShade="BF"/>
          <w:sz w:val="26"/>
          <w:szCs w:val="26"/>
        </w:rPr>
        <w:t>litis</w:t>
      </w:r>
      <w:proofErr w:type="spellEnd"/>
      <w:r w:rsidRPr="004C7983">
        <w:rPr>
          <w:rFonts w:ascii="Calibri" w:hAnsi="Calibri" w:cs="Calibri"/>
          <w:color w:val="AEAAAA" w:themeColor="background2" w:themeShade="BF"/>
          <w:sz w:val="26"/>
          <w:szCs w:val="26"/>
        </w:rPr>
        <w:t xml:space="preserve">” planteada se hace consistir en determinar la legalidad o ilegalidad de la boleta de infracción número </w:t>
      </w:r>
      <w:r w:rsidR="00606E74">
        <w:rPr>
          <w:rFonts w:ascii="Calibri" w:hAnsi="Calibri" w:cs="Calibri"/>
          <w:color w:val="AEAAAA" w:themeColor="background2" w:themeShade="BF"/>
          <w:sz w:val="26"/>
          <w:szCs w:val="26"/>
        </w:rPr>
        <w:t>T-5214766 (T guion cinco-dos-uno-cuatro-siete-seis-seis)</w:t>
      </w:r>
      <w:r w:rsidR="00865331">
        <w:rPr>
          <w:rFonts w:ascii="Calibri" w:hAnsi="Calibri" w:cs="Calibri"/>
          <w:color w:val="AEAAAA" w:themeColor="background2" w:themeShade="BF"/>
          <w:sz w:val="26"/>
          <w:szCs w:val="26"/>
        </w:rPr>
        <w:t xml:space="preserve">, de fecha </w:t>
      </w:r>
      <w:r w:rsidR="00815A9D">
        <w:rPr>
          <w:rFonts w:ascii="Calibri" w:hAnsi="Calibri" w:cs="Calibri"/>
          <w:color w:val="AEAAAA" w:themeColor="background2" w:themeShade="BF"/>
          <w:sz w:val="26"/>
          <w:szCs w:val="26"/>
        </w:rPr>
        <w:t>10 diez de junio</w:t>
      </w:r>
      <w:r w:rsidR="00865331">
        <w:rPr>
          <w:rFonts w:ascii="Calibri" w:hAnsi="Calibri" w:cs="Calibri"/>
          <w:color w:val="AEAAAA" w:themeColor="background2" w:themeShade="BF"/>
          <w:sz w:val="26"/>
          <w:szCs w:val="26"/>
        </w:rPr>
        <w:t xml:space="preserve"> del año </w:t>
      </w:r>
      <w:r w:rsidR="00815A9D">
        <w:rPr>
          <w:rFonts w:ascii="Calibri" w:hAnsi="Calibri" w:cs="Calibri"/>
          <w:color w:val="AEAAAA" w:themeColor="background2" w:themeShade="BF"/>
          <w:sz w:val="26"/>
          <w:szCs w:val="26"/>
        </w:rPr>
        <w:t xml:space="preserve">2016 dos </w:t>
      </w:r>
      <w:r w:rsidR="00815A9D">
        <w:rPr>
          <w:rFonts w:ascii="Calibri" w:hAnsi="Calibri" w:cs="Calibri"/>
          <w:color w:val="AEAAAA" w:themeColor="background2" w:themeShade="BF"/>
          <w:sz w:val="26"/>
          <w:szCs w:val="26"/>
        </w:rPr>
        <w:lastRenderedPageBreak/>
        <w:t>mil dieciséis</w:t>
      </w:r>
      <w:r w:rsidRPr="004C7983">
        <w:rPr>
          <w:rFonts w:ascii="Calibri" w:hAnsi="Calibri" w:cs="Calibri"/>
          <w:color w:val="AEAAAA" w:themeColor="background2" w:themeShade="BF"/>
          <w:sz w:val="26"/>
          <w:szCs w:val="26"/>
        </w:rPr>
        <w:t xml:space="preserve">; además, la de determinar la procedencia o improcedencia de la devolución </w:t>
      </w:r>
      <w:r w:rsidR="000A3C29">
        <w:rPr>
          <w:rFonts w:ascii="Calibri" w:hAnsi="Calibri"/>
          <w:bCs/>
          <w:color w:val="AEAAAA" w:themeColor="background2" w:themeShade="BF"/>
          <w:sz w:val="26"/>
          <w:szCs w:val="26"/>
        </w:rPr>
        <w:t>del importe pagado por concepto de multa</w:t>
      </w:r>
      <w:r w:rsidRPr="004C7983">
        <w:rPr>
          <w:rFonts w:ascii="Calibri" w:hAnsi="Calibri" w:cs="Calibri"/>
          <w:color w:val="AEAAAA" w:themeColor="background2" w:themeShade="BF"/>
          <w:sz w:val="26"/>
          <w:szCs w:val="26"/>
        </w:rPr>
        <w:t xml:space="preserve">. . . . . . . . </w:t>
      </w:r>
      <w:r w:rsidR="00865331">
        <w:rPr>
          <w:rFonts w:ascii="Calibri" w:hAnsi="Calibri" w:cs="Calibri"/>
          <w:color w:val="AEAAAA" w:themeColor="background2" w:themeShade="BF"/>
          <w:sz w:val="26"/>
          <w:szCs w:val="26"/>
        </w:rPr>
        <w:t>. . . . . . .</w:t>
      </w:r>
      <w:r w:rsidR="004C5A52">
        <w:rPr>
          <w:rFonts w:ascii="Calibri" w:hAnsi="Calibri" w:cs="Calibri"/>
          <w:color w:val="AEAAAA" w:themeColor="background2" w:themeShade="BF"/>
          <w:sz w:val="26"/>
          <w:szCs w:val="26"/>
        </w:rPr>
        <w:t xml:space="preserve"> . . . . . . . . </w:t>
      </w:r>
    </w:p>
    <w:p w:rsidR="004C7983" w:rsidRPr="004C7983" w:rsidRDefault="004C7983" w:rsidP="004C7983">
      <w:pPr>
        <w:rPr>
          <w:color w:val="AEAAAA" w:themeColor="background2" w:themeShade="BF"/>
          <w:sz w:val="22"/>
        </w:rPr>
      </w:pPr>
    </w:p>
    <w:p w:rsidR="004C7983" w:rsidRDefault="004C7983" w:rsidP="004C5A52">
      <w:pPr>
        <w:pStyle w:val="Textoindependiente"/>
        <w:ind w:firstLine="708"/>
        <w:rPr>
          <w:rFonts w:ascii="Calibri" w:hAnsi="Calibri"/>
          <w:color w:val="AEAAAA" w:themeColor="background2" w:themeShade="BF"/>
          <w:sz w:val="26"/>
        </w:rPr>
      </w:pPr>
      <w:r w:rsidRPr="004C7983">
        <w:rPr>
          <w:rFonts w:ascii="Calibri" w:hAnsi="Calibri" w:cs="Calibri"/>
          <w:b/>
          <w:bCs/>
          <w:i/>
          <w:iCs/>
          <w:color w:val="AEAAAA" w:themeColor="background2" w:themeShade="BF"/>
          <w:sz w:val="26"/>
          <w:szCs w:val="26"/>
        </w:rPr>
        <w:t xml:space="preserve">SEXTO.- </w:t>
      </w:r>
      <w:r w:rsidRPr="004C7983">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4C7983">
        <w:rPr>
          <w:rFonts w:ascii="Calibri" w:hAnsi="Calibri"/>
          <w:color w:val="AEAAAA" w:themeColor="background2" w:themeShade="BF"/>
          <w:sz w:val="26"/>
        </w:rPr>
        <w:t>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w:t>
      </w:r>
      <w:r w:rsidR="00865331">
        <w:rPr>
          <w:rFonts w:ascii="Calibri" w:hAnsi="Calibri"/>
          <w:color w:val="AEAAAA" w:themeColor="background2" w:themeShade="BF"/>
          <w:sz w:val="26"/>
        </w:rPr>
        <w:t xml:space="preserve">n el número 1 uno </w:t>
      </w:r>
      <w:r w:rsidRPr="004C7983">
        <w:rPr>
          <w:rFonts w:ascii="Calibri" w:hAnsi="Calibri"/>
          <w:color w:val="AEAAAA" w:themeColor="background2" w:themeShade="BF"/>
          <w:sz w:val="26"/>
        </w:rPr>
        <w:t xml:space="preserve">del capítulo de conceptos de impugnación, de su escrito inicial de demanda; referido a la indebida motivación de la boleta; sin necesidad de transcribirlo en su totalidad, así como tampoco el segundo concepto; sirviendo para ello el criterio sostenido por el Tribunal Colegiado de Circuito, mencionado en la siguiente Jurisprudencia: . . . . </w:t>
      </w:r>
      <w:r w:rsidR="004C5A52">
        <w:rPr>
          <w:rFonts w:ascii="Calibri" w:hAnsi="Calibri"/>
          <w:color w:val="AEAAAA" w:themeColor="background2" w:themeShade="BF"/>
          <w:sz w:val="26"/>
        </w:rPr>
        <w:t xml:space="preserve">. . . . . . . . . . . . . . . . . . . . . . . . . . . . . . . . . . . . . . . . . . . . </w:t>
      </w:r>
    </w:p>
    <w:p w:rsidR="007A7F60" w:rsidRPr="004C5A52" w:rsidRDefault="007A7F60" w:rsidP="007A7F60">
      <w:pPr>
        <w:jc w:val="both"/>
        <w:rPr>
          <w:rFonts w:ascii="Calibri" w:hAnsi="Calibri"/>
          <w:b/>
          <w:bCs/>
          <w:i/>
          <w:iCs/>
          <w:color w:val="AEAAAA" w:themeColor="background2" w:themeShade="BF"/>
          <w:sz w:val="26"/>
          <w:lang w:val="es-MX"/>
        </w:rPr>
      </w:pPr>
    </w:p>
    <w:p w:rsidR="004C5A52" w:rsidRDefault="004C7983" w:rsidP="007A7F60">
      <w:pPr>
        <w:ind w:firstLine="708"/>
        <w:jc w:val="both"/>
        <w:rPr>
          <w:rFonts w:ascii="Calibri" w:hAnsi="Calibri"/>
          <w:i/>
          <w:iCs/>
          <w:color w:val="AEAAAA" w:themeColor="background2" w:themeShade="BF"/>
          <w:sz w:val="26"/>
        </w:rPr>
      </w:pPr>
      <w:r w:rsidRPr="004C7983">
        <w:rPr>
          <w:rFonts w:ascii="Calibri" w:hAnsi="Calibri"/>
          <w:b/>
          <w:bCs/>
          <w:i/>
          <w:iCs/>
          <w:color w:val="AEAAAA" w:themeColor="background2" w:themeShade="BF"/>
          <w:sz w:val="26"/>
        </w:rPr>
        <w:t xml:space="preserve">“CONCEPTOS DE VIOLACIÓN. EL JUEZ NO ESTÁ OBLIGADO A TRANSCRIBIRLOS. </w:t>
      </w:r>
      <w:r w:rsidRPr="004C7983">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w:t>
      </w:r>
    </w:p>
    <w:p w:rsidR="004C5A52" w:rsidRDefault="004C5A52" w:rsidP="004C5A52">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468/2016-JN</w:t>
      </w:r>
    </w:p>
    <w:p w:rsidR="004C5A52" w:rsidRDefault="004C5A52" w:rsidP="007A7F60">
      <w:pPr>
        <w:ind w:firstLine="708"/>
        <w:jc w:val="both"/>
        <w:rPr>
          <w:rFonts w:ascii="Calibri" w:hAnsi="Calibri"/>
          <w:i/>
          <w:iCs/>
          <w:color w:val="AEAAAA" w:themeColor="background2" w:themeShade="BF"/>
          <w:sz w:val="26"/>
        </w:rPr>
      </w:pPr>
    </w:p>
    <w:p w:rsidR="004C5A52" w:rsidRDefault="004C7983" w:rsidP="004C5A52">
      <w:pPr>
        <w:jc w:val="both"/>
        <w:rPr>
          <w:rFonts w:ascii="Calibri" w:hAnsi="Calibri" w:cs="Calibri"/>
          <w:bCs/>
          <w:color w:val="A6A6A6" w:themeColor="background1" w:themeShade="A6"/>
          <w:sz w:val="26"/>
          <w:szCs w:val="26"/>
        </w:rPr>
      </w:pPr>
      <w:proofErr w:type="gramStart"/>
      <w:r w:rsidRPr="004C7983">
        <w:rPr>
          <w:rFonts w:ascii="Calibri" w:hAnsi="Calibri"/>
          <w:i/>
          <w:iCs/>
          <w:color w:val="AEAAAA" w:themeColor="background2" w:themeShade="BF"/>
          <w:sz w:val="26"/>
        </w:rPr>
        <w:t>estime</w:t>
      </w:r>
      <w:proofErr w:type="gramEnd"/>
      <w:r w:rsidRPr="004C7983">
        <w:rPr>
          <w:rFonts w:ascii="Calibri" w:hAnsi="Calibri"/>
          <w:i/>
          <w:iCs/>
          <w:color w:val="AEAAAA" w:themeColor="background2" w:themeShade="BF"/>
          <w:sz w:val="26"/>
        </w:rPr>
        <w:t xml:space="preserve"> pertinente para demostrar, en su caso, la ilegalidad de la misma.” </w:t>
      </w:r>
      <w:r w:rsidRPr="004C7983">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4C7983">
        <w:rPr>
          <w:rFonts w:ascii="Calibri" w:hAnsi="Calibri" w:cs="Calibri"/>
          <w:i/>
          <w:iCs/>
          <w:color w:val="AEAAAA" w:themeColor="background2" w:themeShade="BF"/>
          <w:sz w:val="26"/>
        </w:rPr>
        <w:t xml:space="preserve">. . . . . . . . . . . </w:t>
      </w:r>
      <w:r w:rsidR="004C5A52">
        <w:rPr>
          <w:rFonts w:ascii="Calibri" w:hAnsi="Calibri" w:cs="Calibri"/>
          <w:bCs/>
          <w:color w:val="A6A6A6" w:themeColor="background1" w:themeShade="A6"/>
          <w:sz w:val="26"/>
          <w:szCs w:val="26"/>
        </w:rPr>
        <w:t xml:space="preserve">. . . . . . . . . . . . . . . . . . . . . . . . . . . . . . . . . . . . . . . . . . . . . . . . . . . . . . </w:t>
      </w:r>
    </w:p>
    <w:p w:rsidR="004C7983" w:rsidRPr="004C7983" w:rsidRDefault="004C7983" w:rsidP="004C7983">
      <w:pPr>
        <w:jc w:val="both"/>
        <w:rPr>
          <w:rFonts w:ascii="Calibri" w:hAnsi="Calibri" w:cs="Calibri"/>
          <w:color w:val="AEAAAA" w:themeColor="background2" w:themeShade="BF"/>
          <w:sz w:val="26"/>
          <w:szCs w:val="26"/>
        </w:rPr>
      </w:pPr>
    </w:p>
    <w:p w:rsidR="007A7F60" w:rsidRDefault="004C7983" w:rsidP="007A7F60">
      <w:pPr>
        <w:ind w:firstLine="708"/>
        <w:jc w:val="both"/>
        <w:rPr>
          <w:rFonts w:ascii="Calibri" w:hAnsi="Calibri" w:cs="Calibri"/>
          <w:color w:val="AEAAAA" w:themeColor="background2" w:themeShade="BF"/>
          <w:sz w:val="26"/>
          <w:szCs w:val="26"/>
        </w:rPr>
      </w:pPr>
      <w:r w:rsidRPr="004C7983">
        <w:rPr>
          <w:rFonts w:ascii="Calibri" w:hAnsi="Calibri" w:cs="Calibri"/>
          <w:color w:val="AEAAAA" w:themeColor="background2" w:themeShade="BF"/>
          <w:sz w:val="26"/>
          <w:szCs w:val="26"/>
        </w:rPr>
        <w:t xml:space="preserve">Así las cosas, en el primer concepto de impugnación, el actor expuso: </w:t>
      </w:r>
      <w:r w:rsidRPr="004C7983">
        <w:rPr>
          <w:rFonts w:ascii="Calibri" w:hAnsi="Calibri" w:cs="Calibri"/>
          <w:i/>
          <w:color w:val="AEAAAA" w:themeColor="background2" w:themeShade="BF"/>
          <w:sz w:val="26"/>
          <w:szCs w:val="26"/>
        </w:rPr>
        <w:t>“</w:t>
      </w:r>
      <w:r w:rsidR="007A7F60">
        <w:rPr>
          <w:rFonts w:ascii="Calibri" w:hAnsi="Calibri" w:cs="Calibri"/>
          <w:i/>
          <w:color w:val="AEAAAA" w:themeColor="background2" w:themeShade="BF"/>
          <w:sz w:val="26"/>
          <w:szCs w:val="26"/>
        </w:rPr>
        <w:t>La resolución impugnada es violatoria</w:t>
      </w:r>
      <w:r w:rsidRPr="004C7983">
        <w:rPr>
          <w:rFonts w:ascii="Calibri" w:hAnsi="Calibri" w:cs="Calibri"/>
          <w:i/>
          <w:color w:val="AEAAAA" w:themeColor="background2" w:themeShade="BF"/>
          <w:sz w:val="26"/>
          <w:szCs w:val="26"/>
        </w:rPr>
        <w:t xml:space="preserve">… </w:t>
      </w:r>
      <w:r w:rsidR="007A7F60">
        <w:rPr>
          <w:rFonts w:ascii="Calibri" w:hAnsi="Calibri" w:cs="Calibri"/>
          <w:i/>
          <w:color w:val="AEAAAA" w:themeColor="background2" w:themeShade="BF"/>
          <w:sz w:val="26"/>
          <w:szCs w:val="26"/>
        </w:rPr>
        <w:t xml:space="preserve"> en virtud de que </w:t>
      </w:r>
      <w:r w:rsidRPr="004C7983">
        <w:rPr>
          <w:rFonts w:ascii="Calibri" w:hAnsi="Calibri" w:cs="Calibri"/>
          <w:i/>
          <w:color w:val="AEAAAA" w:themeColor="background2" w:themeShade="BF"/>
          <w:sz w:val="26"/>
          <w:szCs w:val="26"/>
        </w:rPr>
        <w:t xml:space="preserve">se </w:t>
      </w:r>
      <w:r w:rsidR="007A7F60">
        <w:rPr>
          <w:rFonts w:ascii="Calibri" w:hAnsi="Calibri" w:cs="Calibri"/>
          <w:i/>
          <w:color w:val="AEAAAA" w:themeColor="background2" w:themeShade="BF"/>
          <w:sz w:val="26"/>
          <w:szCs w:val="26"/>
        </w:rPr>
        <w:t>encuentra carente de la motivación exigida para los actos administrativos… El agente de tránsito</w:t>
      </w:r>
      <w:r w:rsidR="00670F06">
        <w:rPr>
          <w:rFonts w:ascii="Calibri" w:hAnsi="Calibri" w:cs="Calibri"/>
          <w:i/>
          <w:color w:val="AEAAAA" w:themeColor="background2" w:themeShade="BF"/>
          <w:sz w:val="26"/>
          <w:szCs w:val="26"/>
        </w:rPr>
        <w:t>……..</w:t>
      </w:r>
      <w:r w:rsidR="007A7F60">
        <w:rPr>
          <w:rFonts w:ascii="Calibri" w:hAnsi="Calibri" w:cs="Calibri"/>
          <w:i/>
          <w:color w:val="AEAAAA" w:themeColor="background2" w:themeShade="BF"/>
          <w:sz w:val="26"/>
          <w:szCs w:val="26"/>
        </w:rPr>
        <w:t xml:space="preserve"> </w:t>
      </w:r>
      <w:proofErr w:type="gramStart"/>
      <w:r w:rsidR="007A7F60">
        <w:rPr>
          <w:rFonts w:ascii="Calibri" w:hAnsi="Calibri" w:cs="Calibri"/>
          <w:i/>
          <w:color w:val="AEAAAA" w:themeColor="background2" w:themeShade="BF"/>
          <w:sz w:val="26"/>
          <w:szCs w:val="26"/>
        </w:rPr>
        <w:t>señala</w:t>
      </w:r>
      <w:proofErr w:type="gramEnd"/>
      <w:r w:rsidR="007A7F60">
        <w:rPr>
          <w:rFonts w:ascii="Calibri" w:hAnsi="Calibri" w:cs="Calibri"/>
          <w:i/>
          <w:color w:val="AEAAAA" w:themeColor="background2" w:themeShade="BF"/>
          <w:sz w:val="26"/>
          <w:szCs w:val="26"/>
        </w:rPr>
        <w:t xml:space="preserve"> que –presuntamente- se infringió la fracción </w:t>
      </w:r>
      <w:r w:rsidR="000D2557">
        <w:rPr>
          <w:rFonts w:ascii="Calibri" w:hAnsi="Calibri" w:cs="Calibri"/>
          <w:i/>
          <w:color w:val="AEAAAA" w:themeColor="background2" w:themeShade="BF"/>
          <w:sz w:val="26"/>
          <w:szCs w:val="26"/>
        </w:rPr>
        <w:t>VI</w:t>
      </w:r>
      <w:r w:rsidR="007A7F60">
        <w:rPr>
          <w:rFonts w:ascii="Calibri" w:hAnsi="Calibri" w:cs="Calibri"/>
          <w:i/>
          <w:color w:val="AEAAAA" w:themeColor="background2" w:themeShade="BF"/>
          <w:sz w:val="26"/>
          <w:szCs w:val="26"/>
        </w:rPr>
        <w:t xml:space="preserve"> del artículo</w:t>
      </w:r>
      <w:r w:rsidR="00670F06">
        <w:rPr>
          <w:rFonts w:ascii="Calibri" w:hAnsi="Calibri" w:cs="Calibri"/>
          <w:i/>
          <w:color w:val="AEAAAA" w:themeColor="background2" w:themeShade="BF"/>
          <w:sz w:val="26"/>
          <w:szCs w:val="26"/>
        </w:rPr>
        <w:t xml:space="preserve"> </w:t>
      </w:r>
      <w:r w:rsidR="000D2557">
        <w:rPr>
          <w:rFonts w:ascii="Calibri" w:hAnsi="Calibri" w:cs="Calibri"/>
          <w:i/>
          <w:color w:val="AEAAAA" w:themeColor="background2" w:themeShade="BF"/>
          <w:sz w:val="26"/>
          <w:szCs w:val="26"/>
        </w:rPr>
        <w:t>7°</w:t>
      </w:r>
      <w:r w:rsidR="00670F06">
        <w:rPr>
          <w:rFonts w:ascii="Calibri" w:hAnsi="Calibri" w:cs="Calibri"/>
          <w:i/>
          <w:color w:val="AEAAAA" w:themeColor="background2" w:themeShade="BF"/>
          <w:sz w:val="26"/>
          <w:szCs w:val="26"/>
        </w:rPr>
        <w:t xml:space="preserve"> del Reglamento de Tránsito…Suponiendo……</w:t>
      </w:r>
      <w:r w:rsidR="007A7F60">
        <w:rPr>
          <w:rFonts w:ascii="Calibri" w:hAnsi="Calibri" w:cs="Calibri"/>
          <w:i/>
          <w:color w:val="AEAAAA" w:themeColor="background2" w:themeShade="BF"/>
          <w:sz w:val="26"/>
          <w:szCs w:val="26"/>
        </w:rPr>
        <w:t xml:space="preserve">resulta evidente que el agente de tránsito no motivó correctamente la infracción…. a) </w:t>
      </w:r>
      <w:r w:rsidR="00670F06">
        <w:rPr>
          <w:rFonts w:ascii="Calibri" w:hAnsi="Calibri" w:cs="Calibri"/>
          <w:i/>
          <w:color w:val="AEAAAA" w:themeColor="background2" w:themeShade="BF"/>
          <w:sz w:val="26"/>
          <w:szCs w:val="26"/>
        </w:rPr>
        <w:t>……</w:t>
      </w:r>
      <w:r w:rsidR="007A7F60">
        <w:rPr>
          <w:rFonts w:ascii="Calibri" w:hAnsi="Calibri" w:cs="Calibri"/>
          <w:i/>
          <w:color w:val="AEAAAA" w:themeColor="background2" w:themeShade="BF"/>
          <w:sz w:val="26"/>
          <w:szCs w:val="26"/>
        </w:rPr>
        <w:t xml:space="preserve">no precisa las circunstancias de tiempo, modo y lugar…” </w:t>
      </w:r>
      <w:r w:rsidR="007A7F60" w:rsidRPr="007A7F60">
        <w:rPr>
          <w:rFonts w:ascii="Calibri" w:hAnsi="Calibri" w:cs="Calibri"/>
          <w:color w:val="AEAAAA" w:themeColor="background2" w:themeShade="BF"/>
          <w:sz w:val="26"/>
          <w:szCs w:val="26"/>
        </w:rPr>
        <w:t>señalando en un párrafo posterior:</w:t>
      </w:r>
      <w:r w:rsidR="007A7F60">
        <w:rPr>
          <w:rFonts w:ascii="Calibri" w:hAnsi="Calibri" w:cs="Calibri"/>
          <w:i/>
          <w:color w:val="AEAAAA" w:themeColor="background2" w:themeShade="BF"/>
          <w:sz w:val="26"/>
          <w:szCs w:val="26"/>
        </w:rPr>
        <w:t xml:space="preserve"> </w:t>
      </w:r>
      <w:r w:rsidR="007A7F60">
        <w:rPr>
          <w:rFonts w:ascii="Calibri" w:hAnsi="Calibri" w:cs="Calibri"/>
          <w:color w:val="AEAAAA" w:themeColor="background2" w:themeShade="BF"/>
          <w:sz w:val="26"/>
          <w:szCs w:val="26"/>
        </w:rPr>
        <w:t xml:space="preserve">. . . </w:t>
      </w:r>
    </w:p>
    <w:p w:rsidR="00C739D3" w:rsidRDefault="00C739D3" w:rsidP="007A7F60">
      <w:pPr>
        <w:ind w:firstLine="708"/>
        <w:jc w:val="both"/>
        <w:rPr>
          <w:rFonts w:ascii="Calibri" w:hAnsi="Calibri" w:cs="Calibri"/>
          <w:color w:val="AEAAAA" w:themeColor="background2" w:themeShade="BF"/>
          <w:sz w:val="26"/>
          <w:szCs w:val="26"/>
        </w:rPr>
      </w:pPr>
    </w:p>
    <w:p w:rsidR="00375266" w:rsidRDefault="007A7F60" w:rsidP="00375266">
      <w:pPr>
        <w:ind w:firstLine="708"/>
        <w:jc w:val="both"/>
        <w:rPr>
          <w:rFonts w:ascii="Calibri" w:hAnsi="Calibri" w:cs="Calibri"/>
          <w:color w:val="AEAAAA" w:themeColor="background2" w:themeShade="BF"/>
          <w:sz w:val="26"/>
          <w:szCs w:val="26"/>
        </w:rPr>
      </w:pPr>
      <w:r w:rsidRPr="00375266">
        <w:rPr>
          <w:rFonts w:ascii="Calibri" w:hAnsi="Calibri" w:cs="Calibri"/>
          <w:i/>
          <w:color w:val="AEAAAA" w:themeColor="background2" w:themeShade="BF"/>
          <w:sz w:val="26"/>
          <w:szCs w:val="26"/>
        </w:rPr>
        <w:t>“</w:t>
      </w:r>
      <w:r w:rsidR="00C739D3">
        <w:rPr>
          <w:rFonts w:ascii="Calibri" w:hAnsi="Calibri" w:cs="Calibri"/>
          <w:i/>
          <w:color w:val="AEAAAA" w:themeColor="background2" w:themeShade="BF"/>
          <w:sz w:val="26"/>
          <w:szCs w:val="26"/>
        </w:rPr>
        <w:t>d</w:t>
      </w:r>
      <w:r w:rsidR="000D2557">
        <w:rPr>
          <w:rFonts w:ascii="Calibri" w:hAnsi="Calibri" w:cs="Calibri"/>
          <w:i/>
          <w:color w:val="AEAAAA" w:themeColor="background2" w:themeShade="BF"/>
          <w:sz w:val="26"/>
          <w:szCs w:val="26"/>
        </w:rPr>
        <w:t>) Adicionalmente, el</w:t>
      </w:r>
      <w:r w:rsidRPr="00375266">
        <w:rPr>
          <w:rFonts w:ascii="Calibri" w:hAnsi="Calibri" w:cs="Calibri"/>
          <w:i/>
          <w:color w:val="AEAAAA" w:themeColor="background2" w:themeShade="BF"/>
          <w:sz w:val="26"/>
          <w:szCs w:val="26"/>
        </w:rPr>
        <w:t xml:space="preserve"> agente </w:t>
      </w:r>
      <w:r w:rsidR="000D2557">
        <w:rPr>
          <w:rFonts w:ascii="Calibri" w:hAnsi="Calibri" w:cs="Calibri"/>
          <w:i/>
          <w:color w:val="AEAAAA" w:themeColor="background2" w:themeShade="BF"/>
          <w:sz w:val="26"/>
          <w:szCs w:val="26"/>
        </w:rPr>
        <w:t>señala que la velocidad…….se detectó por el operativo radar, empero, no precisa qué instrumento utilizó para determinar la velocidad</w:t>
      </w:r>
      <w:r w:rsidR="00375266" w:rsidRPr="00375266">
        <w:rPr>
          <w:rFonts w:ascii="Calibri" w:hAnsi="Calibri" w:cs="Calibri"/>
          <w:i/>
          <w:color w:val="AEAAAA" w:themeColor="background2" w:themeShade="BF"/>
          <w:sz w:val="26"/>
          <w:szCs w:val="26"/>
        </w:rPr>
        <w:t>….</w:t>
      </w:r>
      <w:r w:rsidR="000E428B" w:rsidRPr="00375266">
        <w:rPr>
          <w:rFonts w:ascii="Calibri" w:hAnsi="Calibri" w:cs="Calibri"/>
          <w:i/>
          <w:color w:val="AEAAAA" w:themeColor="background2" w:themeShade="BF"/>
          <w:sz w:val="26"/>
          <w:szCs w:val="26"/>
        </w:rPr>
        <w:t>”</w:t>
      </w:r>
      <w:r w:rsidR="000E428B" w:rsidRPr="00375266">
        <w:rPr>
          <w:rFonts w:ascii="Calibri" w:hAnsi="Calibri" w:cs="Calibri"/>
          <w:color w:val="AEAAAA" w:themeColor="background2" w:themeShade="BF"/>
          <w:sz w:val="26"/>
          <w:szCs w:val="26"/>
        </w:rPr>
        <w:t>.</w:t>
      </w:r>
      <w:r w:rsidR="00375266">
        <w:rPr>
          <w:rFonts w:ascii="Calibri" w:hAnsi="Calibri" w:cs="Calibri"/>
          <w:color w:val="AEAAAA" w:themeColor="background2" w:themeShade="BF"/>
          <w:sz w:val="26"/>
          <w:szCs w:val="26"/>
        </w:rPr>
        <w:t xml:space="preserve"> . . . . . . . . . . . . . . . . . . . . . . . . . . . . . . . . . . . . . . . . . . . . . . . . . . . . . . . .</w:t>
      </w:r>
      <w:r w:rsidR="000E428B">
        <w:rPr>
          <w:rFonts w:ascii="Calibri" w:hAnsi="Calibri" w:cs="Calibri"/>
          <w:color w:val="AEAAAA" w:themeColor="background2" w:themeShade="BF"/>
          <w:sz w:val="26"/>
          <w:szCs w:val="26"/>
        </w:rPr>
        <w:t xml:space="preserve"> . </w:t>
      </w:r>
      <w:r w:rsidR="00375266">
        <w:rPr>
          <w:rFonts w:ascii="Calibri" w:hAnsi="Calibri" w:cs="Calibri"/>
          <w:color w:val="AEAAAA" w:themeColor="background2" w:themeShade="BF"/>
          <w:sz w:val="26"/>
          <w:szCs w:val="26"/>
        </w:rPr>
        <w:t xml:space="preserve"> </w:t>
      </w:r>
    </w:p>
    <w:p w:rsidR="004C7983" w:rsidRPr="004C7983" w:rsidRDefault="004C7983" w:rsidP="004C7983">
      <w:pPr>
        <w:jc w:val="both"/>
        <w:rPr>
          <w:rFonts w:asciiTheme="minorHAnsi" w:hAnsiTheme="minorHAnsi" w:cstheme="minorHAnsi"/>
          <w:i/>
          <w:color w:val="AEAAAA" w:themeColor="background2" w:themeShade="BF"/>
          <w:sz w:val="26"/>
          <w:szCs w:val="26"/>
        </w:rPr>
      </w:pPr>
    </w:p>
    <w:p w:rsidR="004C7983" w:rsidRPr="004C7983" w:rsidRDefault="004C7983" w:rsidP="004C7983">
      <w:pPr>
        <w:ind w:firstLine="708"/>
        <w:jc w:val="both"/>
        <w:rPr>
          <w:rFonts w:asciiTheme="minorHAnsi" w:hAnsiTheme="minorHAnsi" w:cstheme="minorHAnsi"/>
          <w:color w:val="AEAAAA" w:themeColor="background2" w:themeShade="BF"/>
          <w:sz w:val="26"/>
          <w:szCs w:val="26"/>
        </w:rPr>
      </w:pPr>
      <w:r w:rsidRPr="004C7983">
        <w:rPr>
          <w:rFonts w:asciiTheme="minorHAnsi" w:hAnsiTheme="minorHAnsi" w:cstheme="minorHAnsi"/>
          <w:color w:val="AEAAAA" w:themeColor="background2" w:themeShade="BF"/>
          <w:sz w:val="26"/>
          <w:szCs w:val="26"/>
        </w:rPr>
        <w:t xml:space="preserve">Por su parte, el Agente de Tránsito, al contestar la demanda, solo aseveró que el acto impugnado se encontraba debidamente fundado y motivado. . . . . . . </w:t>
      </w:r>
      <w:r w:rsidR="00C739D3">
        <w:rPr>
          <w:rFonts w:asciiTheme="minorHAnsi" w:hAnsiTheme="minorHAnsi" w:cstheme="minorHAnsi"/>
          <w:color w:val="AEAAAA" w:themeColor="background2" w:themeShade="BF"/>
          <w:sz w:val="26"/>
          <w:szCs w:val="26"/>
        </w:rPr>
        <w:t>.</w:t>
      </w:r>
    </w:p>
    <w:p w:rsidR="004C7983" w:rsidRPr="004C7983" w:rsidRDefault="004C7983" w:rsidP="004C7983">
      <w:pPr>
        <w:jc w:val="both"/>
        <w:rPr>
          <w:rFonts w:asciiTheme="minorHAnsi" w:hAnsiTheme="minorHAnsi" w:cstheme="minorHAnsi"/>
          <w:i/>
          <w:color w:val="AEAAAA" w:themeColor="background2" w:themeShade="BF"/>
          <w:sz w:val="22"/>
          <w:szCs w:val="26"/>
        </w:rPr>
      </w:pPr>
    </w:p>
    <w:p w:rsidR="004C7983" w:rsidRDefault="004C7983" w:rsidP="004C7983">
      <w:pPr>
        <w:ind w:firstLine="708"/>
        <w:jc w:val="both"/>
        <w:rPr>
          <w:rFonts w:asciiTheme="minorHAnsi" w:hAnsiTheme="minorHAnsi" w:cstheme="minorHAnsi"/>
          <w:bCs/>
          <w:color w:val="AEAAAA" w:themeColor="background2" w:themeShade="BF"/>
          <w:sz w:val="26"/>
          <w:szCs w:val="26"/>
        </w:rPr>
      </w:pPr>
      <w:r w:rsidRPr="004C7983">
        <w:rPr>
          <w:rFonts w:asciiTheme="minorHAnsi" w:hAnsiTheme="minorHAnsi" w:cstheme="minorHAnsi"/>
          <w:bCs/>
          <w:color w:val="AEAAAA" w:themeColor="background2" w:themeShade="BF"/>
          <w:sz w:val="26"/>
          <w:szCs w:val="26"/>
        </w:rPr>
        <w:t xml:space="preserve">Una vez analizada el acta de infracción impugnada, para quien resuelve, resulta </w:t>
      </w:r>
      <w:r w:rsidRPr="004C7983">
        <w:rPr>
          <w:rFonts w:asciiTheme="minorHAnsi" w:hAnsiTheme="minorHAnsi" w:cstheme="minorHAnsi"/>
          <w:b/>
          <w:bCs/>
          <w:color w:val="AEAAAA" w:themeColor="background2" w:themeShade="BF"/>
          <w:sz w:val="26"/>
          <w:szCs w:val="26"/>
        </w:rPr>
        <w:t>fundado</w:t>
      </w:r>
      <w:r w:rsidRPr="004C7983">
        <w:rPr>
          <w:rFonts w:asciiTheme="minorHAnsi" w:hAnsiTheme="minorHAnsi" w:cstheme="minorHAnsi"/>
          <w:bCs/>
          <w:color w:val="AEAAAA" w:themeColor="background2" w:themeShade="BF"/>
          <w:sz w:val="26"/>
          <w:szCs w:val="26"/>
        </w:rPr>
        <w:t xml:space="preserve"> lo planteado en el concepto de impugnación en estudio; pues </w:t>
      </w:r>
      <w:r w:rsidRPr="004C7983">
        <w:rPr>
          <w:rFonts w:asciiTheme="minorHAnsi" w:hAnsiTheme="minorHAnsi" w:cstheme="minorHAnsi"/>
          <w:bCs/>
          <w:color w:val="AEAAAA" w:themeColor="background2" w:themeShade="BF"/>
          <w:sz w:val="26"/>
          <w:szCs w:val="26"/>
        </w:rPr>
        <w:lastRenderedPageBreak/>
        <w:t xml:space="preserve">efectivamente el Agente de Tránsito enjuiciado, omitió motivar debidamente el acta de infracción; ya que si bien es cierto, señaló el ordenamiento y precepto que consideró infringido -artículo </w:t>
      </w:r>
      <w:r w:rsidR="00D94E2B">
        <w:rPr>
          <w:rFonts w:asciiTheme="minorHAnsi" w:hAnsiTheme="minorHAnsi" w:cstheme="minorHAnsi"/>
          <w:bCs/>
          <w:color w:val="AEAAAA" w:themeColor="background2" w:themeShade="BF"/>
          <w:sz w:val="26"/>
          <w:szCs w:val="26"/>
        </w:rPr>
        <w:t>7</w:t>
      </w:r>
      <w:r w:rsidRPr="004C7983">
        <w:rPr>
          <w:rFonts w:asciiTheme="minorHAnsi" w:hAnsiTheme="minorHAnsi" w:cstheme="minorHAnsi"/>
          <w:bCs/>
          <w:color w:val="AEAAAA" w:themeColor="background2" w:themeShade="BF"/>
          <w:sz w:val="26"/>
          <w:szCs w:val="26"/>
        </w:rPr>
        <w:t xml:space="preserve">, fracción </w:t>
      </w:r>
      <w:r w:rsidR="00D94E2B">
        <w:rPr>
          <w:rFonts w:asciiTheme="minorHAnsi" w:hAnsiTheme="minorHAnsi" w:cstheme="minorHAnsi"/>
          <w:bCs/>
          <w:color w:val="AEAAAA" w:themeColor="background2" w:themeShade="BF"/>
          <w:sz w:val="26"/>
          <w:szCs w:val="26"/>
        </w:rPr>
        <w:t>VI</w:t>
      </w:r>
      <w:r w:rsidRPr="004C7983">
        <w:rPr>
          <w:rFonts w:asciiTheme="minorHAnsi" w:hAnsiTheme="minorHAnsi" w:cstheme="minorHAnsi"/>
          <w:bCs/>
          <w:color w:val="AEAAAA" w:themeColor="background2" w:themeShade="BF"/>
          <w:sz w:val="26"/>
          <w:szCs w:val="26"/>
        </w:rPr>
        <w:t xml:space="preserve">, del Reglamento de Tránsito Municipal de León, Guanajuato;- también lo es que no expuso las razones, motivos o circunstancias especiales y suficientes que haya tomado en consideración para la emisión del acta y que lo llevaron a concluir que, en el caso concreto, la conducta del demandante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 . . . . . . . . . </w:t>
      </w:r>
      <w:r w:rsidR="00C739D3">
        <w:rPr>
          <w:rFonts w:asciiTheme="minorHAnsi" w:hAnsiTheme="minorHAnsi" w:cstheme="minorHAnsi"/>
          <w:bCs/>
          <w:color w:val="AEAAAA" w:themeColor="background2" w:themeShade="BF"/>
          <w:sz w:val="26"/>
          <w:szCs w:val="26"/>
        </w:rPr>
        <w:t xml:space="preserve">. . . . . . . . . . . . . . . . . . . . . . . . . . . . . . . . . . . . . . . . . . . . . </w:t>
      </w:r>
    </w:p>
    <w:p w:rsidR="00530D86" w:rsidRPr="004C7983" w:rsidRDefault="00530D86" w:rsidP="004C7983">
      <w:pPr>
        <w:ind w:firstLine="708"/>
        <w:jc w:val="both"/>
        <w:rPr>
          <w:rFonts w:asciiTheme="minorHAnsi" w:hAnsiTheme="minorHAnsi" w:cstheme="minorHAnsi"/>
          <w:bCs/>
          <w:color w:val="AEAAAA" w:themeColor="background2" w:themeShade="BF"/>
          <w:sz w:val="26"/>
          <w:szCs w:val="26"/>
        </w:rPr>
      </w:pPr>
    </w:p>
    <w:p w:rsidR="004C7983" w:rsidRPr="004C7983" w:rsidRDefault="004C7983" w:rsidP="004C7983">
      <w:pPr>
        <w:jc w:val="both"/>
        <w:rPr>
          <w:rFonts w:asciiTheme="minorHAnsi" w:hAnsiTheme="minorHAnsi" w:cstheme="minorHAnsi"/>
          <w:bCs/>
          <w:color w:val="AEAAAA" w:themeColor="background2" w:themeShade="BF"/>
          <w:sz w:val="26"/>
          <w:szCs w:val="26"/>
        </w:rPr>
      </w:pPr>
      <w:r w:rsidRPr="004C7983">
        <w:rPr>
          <w:rFonts w:asciiTheme="minorHAnsi" w:hAnsiTheme="minorHAnsi" w:cstheme="minorHAnsi"/>
          <w:bCs/>
          <w:color w:val="AEAAAA" w:themeColor="background2" w:themeShade="BF"/>
          <w:sz w:val="26"/>
          <w:szCs w:val="26"/>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w:t>
      </w:r>
      <w:r w:rsidR="00D94E2B">
        <w:rPr>
          <w:rFonts w:asciiTheme="minorHAnsi" w:hAnsiTheme="minorHAnsi" w:cstheme="minorHAnsi"/>
          <w:bCs/>
          <w:color w:val="AEAAAA" w:themeColor="background2" w:themeShade="BF"/>
          <w:sz w:val="26"/>
          <w:szCs w:val="26"/>
        </w:rPr>
        <w:t xml:space="preserve">presunto </w:t>
      </w:r>
      <w:r w:rsidRPr="004C7983">
        <w:rPr>
          <w:rFonts w:asciiTheme="minorHAnsi" w:hAnsiTheme="minorHAnsi" w:cstheme="minorHAnsi"/>
          <w:bCs/>
          <w:color w:val="AEAAAA" w:themeColor="background2" w:themeShade="BF"/>
          <w:sz w:val="26"/>
          <w:szCs w:val="26"/>
        </w:rPr>
        <w:t xml:space="preserve">infractor, y, si ese precepto incluye diversos supuestos, se debe precisar al apartado, párrafo, fracción o fracciones, incisos o </w:t>
      </w:r>
      <w:proofErr w:type="spellStart"/>
      <w:r w:rsidRPr="004C7983">
        <w:rPr>
          <w:rFonts w:asciiTheme="minorHAnsi" w:hAnsiTheme="minorHAnsi" w:cstheme="minorHAnsi"/>
          <w:bCs/>
          <w:color w:val="AEAAAA" w:themeColor="background2" w:themeShade="BF"/>
          <w:sz w:val="26"/>
          <w:szCs w:val="26"/>
        </w:rPr>
        <w:t>subincisos</w:t>
      </w:r>
      <w:proofErr w:type="spellEnd"/>
      <w:r w:rsidRPr="004C7983">
        <w:rPr>
          <w:rFonts w:asciiTheme="minorHAnsi" w:hAnsiTheme="minorHAnsi" w:cstheme="minorHAnsi"/>
          <w:bCs/>
          <w:color w:val="AEAAAA" w:themeColor="background2" w:themeShade="BF"/>
          <w:sz w:val="26"/>
          <w:szCs w:val="26"/>
        </w:rPr>
        <w:t xml:space="preserve"> que en su caso resulte aplicable, así como la descripción pormenorizada de las circunstancias que dan motivo para levantar el acta de infracción, de la que se desprenda con claridad que la conducta del gobernado, percibida por el Agente, encuadra perfectamente en la hipótesis normativa aplicable, pues es necesario que el fundamento y motivo no se expresen de manera lacónica, ya que la fundamentación y motivación tienen como propósito primordial y </w:t>
      </w:r>
      <w:r w:rsidRPr="004C7983">
        <w:rPr>
          <w:rFonts w:asciiTheme="minorHAnsi" w:hAnsiTheme="minorHAnsi" w:cstheme="minorHAnsi"/>
          <w:bCs/>
          <w:i/>
          <w:color w:val="AEAAAA" w:themeColor="background2" w:themeShade="BF"/>
          <w:sz w:val="26"/>
          <w:szCs w:val="26"/>
        </w:rPr>
        <w:t>“ratio”</w:t>
      </w:r>
      <w:r w:rsidRPr="004C7983">
        <w:rPr>
          <w:rFonts w:asciiTheme="minorHAnsi" w:hAnsiTheme="minorHAnsi" w:cstheme="minorHAnsi"/>
          <w:bCs/>
          <w:color w:val="AEAAAA" w:themeColor="background2" w:themeShade="BF"/>
          <w:sz w:val="26"/>
          <w:szCs w:val="26"/>
        </w:rPr>
        <w:t xml:space="preserve">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w:t>
      </w:r>
      <w:r w:rsidR="00C739D3">
        <w:rPr>
          <w:rFonts w:asciiTheme="minorHAnsi" w:hAnsiTheme="minorHAnsi" w:cstheme="minorHAnsi"/>
          <w:bCs/>
          <w:color w:val="AEAAAA" w:themeColor="background2" w:themeShade="BF"/>
          <w:sz w:val="26"/>
          <w:szCs w:val="26"/>
        </w:rPr>
        <w:t xml:space="preserve"> . . . . . . . . </w:t>
      </w:r>
    </w:p>
    <w:p w:rsidR="004C7983" w:rsidRPr="004C7983" w:rsidRDefault="004C7983" w:rsidP="004C7983">
      <w:pPr>
        <w:ind w:firstLine="708"/>
        <w:jc w:val="both"/>
        <w:rPr>
          <w:rFonts w:asciiTheme="minorHAnsi" w:hAnsiTheme="minorHAnsi" w:cstheme="minorHAnsi"/>
          <w:bCs/>
          <w:color w:val="AEAAAA" w:themeColor="background2" w:themeShade="BF"/>
          <w:sz w:val="26"/>
          <w:szCs w:val="26"/>
        </w:rPr>
      </w:pPr>
      <w:r w:rsidRPr="004C7983">
        <w:rPr>
          <w:rFonts w:asciiTheme="minorHAnsi" w:hAnsiTheme="minorHAnsi" w:cstheme="minorHAnsi"/>
          <w:bCs/>
          <w:color w:val="AEAAAA" w:themeColor="background2" w:themeShade="BF"/>
          <w:sz w:val="26"/>
          <w:szCs w:val="26"/>
        </w:rPr>
        <w:tab/>
      </w:r>
    </w:p>
    <w:p w:rsidR="00D94E2B" w:rsidRDefault="004C7983" w:rsidP="004C7983">
      <w:pPr>
        <w:jc w:val="both"/>
        <w:rPr>
          <w:rFonts w:asciiTheme="minorHAnsi" w:hAnsiTheme="minorHAnsi" w:cstheme="minorHAnsi"/>
          <w:bCs/>
          <w:color w:val="AEAAAA" w:themeColor="background2" w:themeShade="BF"/>
          <w:sz w:val="26"/>
          <w:szCs w:val="26"/>
        </w:rPr>
      </w:pPr>
      <w:r w:rsidRPr="004C7983">
        <w:rPr>
          <w:rFonts w:asciiTheme="minorHAnsi" w:hAnsiTheme="minorHAnsi" w:cstheme="minorHAnsi"/>
          <w:bCs/>
          <w:color w:val="AEAAAA" w:themeColor="background2" w:themeShade="BF"/>
          <w:sz w:val="26"/>
          <w:szCs w:val="26"/>
        </w:rPr>
        <w:tab/>
        <w:t>Es el caso que en el acta impugnada, el Agente de Tránsito enjuiciado, incurrió en una indebida motivación; dado que consignó</w:t>
      </w:r>
      <w:r w:rsidR="00D94E2B">
        <w:rPr>
          <w:rFonts w:asciiTheme="minorHAnsi" w:hAnsiTheme="minorHAnsi" w:cstheme="minorHAnsi"/>
          <w:bCs/>
          <w:color w:val="AEAAAA" w:themeColor="background2" w:themeShade="BF"/>
          <w:sz w:val="26"/>
          <w:szCs w:val="26"/>
        </w:rPr>
        <w:t xml:space="preserve">, como motivo de la infracción: </w:t>
      </w:r>
      <w:r w:rsidR="00D94E2B" w:rsidRPr="00496C54">
        <w:rPr>
          <w:rFonts w:asciiTheme="minorHAnsi" w:hAnsiTheme="minorHAnsi" w:cstheme="minorHAnsi"/>
          <w:bCs/>
          <w:i/>
          <w:color w:val="AEAAAA" w:themeColor="background2" w:themeShade="BF"/>
          <w:sz w:val="26"/>
          <w:szCs w:val="26"/>
        </w:rPr>
        <w:t>“Por no respetar los límites de velocidad establecidos en los señalamientos of</w:t>
      </w:r>
      <w:r w:rsidR="008B08D3" w:rsidRPr="00496C54">
        <w:rPr>
          <w:rFonts w:asciiTheme="minorHAnsi" w:hAnsiTheme="minorHAnsi" w:cstheme="minorHAnsi"/>
          <w:bCs/>
          <w:i/>
          <w:color w:val="AEAAAA" w:themeColor="background2" w:themeShade="BF"/>
          <w:sz w:val="26"/>
          <w:szCs w:val="26"/>
        </w:rPr>
        <w:t>iciales. Conductor de vehículo circulando a 84 kilómetros por hora en una zona de 60 kilómetros por hora, velocidad regulada en el señalamiento que se precisa en párrafos posteriores”</w:t>
      </w:r>
      <w:r w:rsidR="008B08D3">
        <w:rPr>
          <w:rFonts w:asciiTheme="minorHAnsi" w:hAnsiTheme="minorHAnsi" w:cstheme="minorHAnsi"/>
          <w:bCs/>
          <w:color w:val="AEAAAA" w:themeColor="background2" w:themeShade="BF"/>
          <w:sz w:val="26"/>
          <w:szCs w:val="26"/>
        </w:rPr>
        <w:t xml:space="preserve">; expresando que el vehículo fue detectado por el </w:t>
      </w:r>
      <w:r w:rsidR="008B08D3" w:rsidRPr="00496C54">
        <w:rPr>
          <w:rFonts w:asciiTheme="minorHAnsi" w:hAnsiTheme="minorHAnsi" w:cstheme="minorHAnsi"/>
          <w:bCs/>
          <w:i/>
          <w:color w:val="AEAAAA" w:themeColor="background2" w:themeShade="BF"/>
          <w:sz w:val="26"/>
          <w:szCs w:val="26"/>
        </w:rPr>
        <w:t>“operativo radar”</w:t>
      </w:r>
      <w:r w:rsidR="008B08D3">
        <w:rPr>
          <w:rFonts w:asciiTheme="minorHAnsi" w:hAnsiTheme="minorHAnsi" w:cstheme="minorHAnsi"/>
          <w:bCs/>
          <w:color w:val="AEAAAA" w:themeColor="background2" w:themeShade="BF"/>
          <w:sz w:val="26"/>
          <w:szCs w:val="26"/>
        </w:rPr>
        <w:t>; sin embargo, la autoridad enjuiciada</w:t>
      </w:r>
      <w:r w:rsidR="00617D87">
        <w:rPr>
          <w:rFonts w:asciiTheme="minorHAnsi" w:hAnsiTheme="minorHAnsi" w:cstheme="minorHAnsi"/>
          <w:bCs/>
          <w:color w:val="AEAAAA" w:themeColor="background2" w:themeShade="BF"/>
          <w:sz w:val="26"/>
          <w:szCs w:val="26"/>
        </w:rPr>
        <w:t>,</w:t>
      </w:r>
      <w:r w:rsidR="008B08D3">
        <w:rPr>
          <w:rFonts w:asciiTheme="minorHAnsi" w:hAnsiTheme="minorHAnsi" w:cstheme="minorHAnsi"/>
          <w:bCs/>
          <w:color w:val="AEAAAA" w:themeColor="background2" w:themeShade="BF"/>
          <w:sz w:val="26"/>
          <w:szCs w:val="26"/>
        </w:rPr>
        <w:t xml:space="preserve"> en </w:t>
      </w:r>
      <w:r w:rsidR="008B08D3">
        <w:rPr>
          <w:rFonts w:asciiTheme="minorHAnsi" w:hAnsiTheme="minorHAnsi" w:cstheme="minorHAnsi"/>
          <w:bCs/>
          <w:color w:val="AEAAAA" w:themeColor="background2" w:themeShade="BF"/>
          <w:sz w:val="26"/>
          <w:szCs w:val="26"/>
        </w:rPr>
        <w:lastRenderedPageBreak/>
        <w:t xml:space="preserve">ninguna parte del Acta combatida y en ningún momento procesal, </w:t>
      </w:r>
      <w:r w:rsidR="00253D2D">
        <w:rPr>
          <w:rFonts w:asciiTheme="minorHAnsi" w:hAnsiTheme="minorHAnsi" w:cstheme="minorHAnsi"/>
          <w:bCs/>
          <w:color w:val="AEAAAA" w:themeColor="background2" w:themeShade="BF"/>
          <w:sz w:val="26"/>
          <w:szCs w:val="26"/>
        </w:rPr>
        <w:t xml:space="preserve">exteriorizó </w:t>
      </w:r>
      <w:r w:rsidR="00496C54">
        <w:rPr>
          <w:rFonts w:asciiTheme="minorHAnsi" w:hAnsiTheme="minorHAnsi" w:cstheme="minorHAnsi"/>
          <w:bCs/>
          <w:color w:val="AEAAAA" w:themeColor="background2" w:themeShade="BF"/>
          <w:sz w:val="26"/>
          <w:szCs w:val="26"/>
        </w:rPr>
        <w:t xml:space="preserve">o aportó </w:t>
      </w:r>
      <w:r w:rsidR="00253D2D">
        <w:rPr>
          <w:rFonts w:asciiTheme="minorHAnsi" w:hAnsiTheme="minorHAnsi" w:cstheme="minorHAnsi"/>
          <w:bCs/>
          <w:color w:val="AEAAAA" w:themeColor="background2" w:themeShade="BF"/>
          <w:sz w:val="26"/>
          <w:szCs w:val="26"/>
        </w:rPr>
        <w:t xml:space="preserve">las características </w:t>
      </w:r>
      <w:r w:rsidR="008B08D3">
        <w:rPr>
          <w:rFonts w:asciiTheme="minorHAnsi" w:hAnsiTheme="minorHAnsi" w:cstheme="minorHAnsi"/>
          <w:bCs/>
          <w:color w:val="AEAAAA" w:themeColor="background2" w:themeShade="BF"/>
          <w:sz w:val="26"/>
          <w:szCs w:val="26"/>
        </w:rPr>
        <w:t xml:space="preserve">del </w:t>
      </w:r>
      <w:r w:rsidR="00925AE5">
        <w:rPr>
          <w:rFonts w:asciiTheme="minorHAnsi" w:hAnsiTheme="minorHAnsi" w:cstheme="minorHAnsi"/>
          <w:bCs/>
          <w:color w:val="AEAAAA" w:themeColor="background2" w:themeShade="BF"/>
          <w:sz w:val="26"/>
          <w:szCs w:val="26"/>
        </w:rPr>
        <w:t xml:space="preserve">mecanismo </w:t>
      </w:r>
      <w:r w:rsidR="008B08D3">
        <w:rPr>
          <w:rFonts w:asciiTheme="minorHAnsi" w:hAnsiTheme="minorHAnsi" w:cstheme="minorHAnsi"/>
          <w:bCs/>
          <w:color w:val="AEAAAA" w:themeColor="background2" w:themeShade="BF"/>
          <w:sz w:val="26"/>
          <w:szCs w:val="26"/>
        </w:rPr>
        <w:t>de verificación de velocidad que detectó la velocidad</w:t>
      </w:r>
      <w:r w:rsidR="00253D2D">
        <w:rPr>
          <w:rFonts w:asciiTheme="minorHAnsi" w:hAnsiTheme="minorHAnsi" w:cstheme="minorHAnsi"/>
          <w:bCs/>
          <w:color w:val="AEAAAA" w:themeColor="background2" w:themeShade="BF"/>
          <w:sz w:val="26"/>
          <w:szCs w:val="26"/>
        </w:rPr>
        <w:t xml:space="preserve"> que permitan su identificación, </w:t>
      </w:r>
      <w:r w:rsidR="00B40B69">
        <w:rPr>
          <w:rFonts w:asciiTheme="minorHAnsi" w:hAnsiTheme="minorHAnsi" w:cstheme="minorHAnsi"/>
          <w:bCs/>
          <w:color w:val="AEAAAA" w:themeColor="background2" w:themeShade="BF"/>
          <w:sz w:val="26"/>
          <w:szCs w:val="26"/>
        </w:rPr>
        <w:t xml:space="preserve">ni indicó </w:t>
      </w:r>
      <w:r w:rsidR="00496C54">
        <w:rPr>
          <w:rFonts w:asciiTheme="minorHAnsi" w:hAnsiTheme="minorHAnsi" w:cstheme="minorHAnsi"/>
          <w:bCs/>
          <w:color w:val="AEAAAA" w:themeColor="background2" w:themeShade="BF"/>
          <w:sz w:val="26"/>
          <w:szCs w:val="26"/>
        </w:rPr>
        <w:t xml:space="preserve">el lugar de su ubicación, </w:t>
      </w:r>
      <w:r w:rsidR="00B40B69">
        <w:rPr>
          <w:rFonts w:asciiTheme="minorHAnsi" w:hAnsiTheme="minorHAnsi" w:cstheme="minorHAnsi"/>
          <w:bCs/>
          <w:color w:val="AEAAAA" w:themeColor="background2" w:themeShade="BF"/>
          <w:sz w:val="26"/>
          <w:szCs w:val="26"/>
        </w:rPr>
        <w:t>tanto la de él como la del artilugio</w:t>
      </w:r>
      <w:r w:rsidR="00D275C0">
        <w:rPr>
          <w:rFonts w:asciiTheme="minorHAnsi" w:hAnsiTheme="minorHAnsi" w:cstheme="minorHAnsi"/>
          <w:bCs/>
          <w:color w:val="AEAAAA" w:themeColor="background2" w:themeShade="BF"/>
          <w:sz w:val="26"/>
          <w:szCs w:val="26"/>
        </w:rPr>
        <w:t xml:space="preserve"> al detectar la infracción</w:t>
      </w:r>
      <w:r w:rsidR="00B40B69">
        <w:rPr>
          <w:rFonts w:asciiTheme="minorHAnsi" w:hAnsiTheme="minorHAnsi" w:cstheme="minorHAnsi"/>
          <w:bCs/>
          <w:color w:val="AEAAAA" w:themeColor="background2" w:themeShade="BF"/>
          <w:sz w:val="26"/>
          <w:szCs w:val="26"/>
        </w:rPr>
        <w:t xml:space="preserve">, </w:t>
      </w:r>
      <w:r w:rsidR="00496C54">
        <w:rPr>
          <w:rFonts w:asciiTheme="minorHAnsi" w:hAnsiTheme="minorHAnsi" w:cstheme="minorHAnsi"/>
          <w:bCs/>
          <w:color w:val="AEAAAA" w:themeColor="background2" w:themeShade="BF"/>
          <w:sz w:val="26"/>
          <w:szCs w:val="26"/>
        </w:rPr>
        <w:t>lo que sin duda se traduce en una franca violación, en perjuicio del actor, al contenido de la fracción V del artículo 42 BIS del Reglamento de Tránsito Municipal de León, Guanajuato que a la letra dice:</w:t>
      </w:r>
      <w:r w:rsidR="00C739D3">
        <w:rPr>
          <w:rFonts w:asciiTheme="minorHAnsi" w:hAnsiTheme="minorHAnsi" w:cstheme="minorHAnsi"/>
          <w:bCs/>
          <w:color w:val="AEAAAA" w:themeColor="background2" w:themeShade="BF"/>
          <w:sz w:val="26"/>
          <w:szCs w:val="26"/>
        </w:rPr>
        <w:t xml:space="preserve"> . . . . . . . . . . . . . . . . . . . . . . . . . . . . . . . . . . . . . . . . . . . </w:t>
      </w:r>
    </w:p>
    <w:p w:rsidR="00496C54" w:rsidRDefault="00496C54" w:rsidP="004C7983">
      <w:pPr>
        <w:jc w:val="both"/>
        <w:rPr>
          <w:rFonts w:asciiTheme="minorHAnsi" w:hAnsiTheme="minorHAnsi" w:cstheme="minorHAnsi"/>
          <w:bCs/>
          <w:color w:val="AEAAAA" w:themeColor="background2" w:themeShade="BF"/>
          <w:sz w:val="26"/>
          <w:szCs w:val="26"/>
        </w:rPr>
      </w:pPr>
    </w:p>
    <w:p w:rsidR="00253D2D" w:rsidRDefault="00253D2D" w:rsidP="00253D2D">
      <w:pPr>
        <w:ind w:firstLine="708"/>
        <w:jc w:val="both"/>
        <w:rPr>
          <w:rFonts w:ascii="Calibri" w:hAnsi="Calibri" w:cs="Calibri"/>
          <w:bCs/>
          <w:i/>
          <w:color w:val="AEAAAA" w:themeColor="background2" w:themeShade="BF"/>
          <w:sz w:val="26"/>
          <w:szCs w:val="26"/>
        </w:rPr>
      </w:pPr>
      <w:r w:rsidRPr="00EB1BA4">
        <w:rPr>
          <w:rFonts w:ascii="Calibri" w:hAnsi="Calibri" w:cs="Calibri"/>
          <w:bCs/>
          <w:i/>
          <w:color w:val="AEAAAA" w:themeColor="background2" w:themeShade="BF"/>
          <w:sz w:val="26"/>
          <w:szCs w:val="26"/>
        </w:rPr>
        <w:t>“Artículo 42 Bis.- Tratándose de infracciones detectadas mediante dispositivos de verificación de velocidad, estas se harán constar en las actas de infracción seriadas…. las cuales para su validez contendrán: . . . . . . . . . . . . . . . . . .</w:t>
      </w:r>
    </w:p>
    <w:p w:rsidR="00253D2D" w:rsidRDefault="00253D2D" w:rsidP="00253D2D">
      <w:pPr>
        <w:ind w:firstLine="708"/>
        <w:jc w:val="both"/>
        <w:rPr>
          <w:rFonts w:ascii="Calibri" w:hAnsi="Calibri" w:cs="Calibri"/>
          <w:bCs/>
          <w:i/>
          <w:color w:val="AEAAAA" w:themeColor="background2" w:themeShade="BF"/>
          <w:sz w:val="26"/>
          <w:szCs w:val="26"/>
        </w:rPr>
      </w:pPr>
    </w:p>
    <w:p w:rsidR="00C739D3" w:rsidRDefault="00C739D3" w:rsidP="00C739D3">
      <w:pPr>
        <w:ind w:firstLine="708"/>
        <w:jc w:val="both"/>
        <w:rPr>
          <w:rFonts w:ascii="Calibri" w:hAnsi="Calibri" w:cs="Calibri"/>
          <w:bCs/>
          <w:color w:val="A6A6A6" w:themeColor="background1" w:themeShade="A6"/>
          <w:sz w:val="26"/>
          <w:szCs w:val="26"/>
        </w:rPr>
      </w:pPr>
      <w:r>
        <w:rPr>
          <w:rFonts w:ascii="Calibri" w:hAnsi="Calibri" w:cs="Calibri"/>
          <w:bCs/>
          <w:i/>
          <w:color w:val="AEAAAA" w:themeColor="background2" w:themeShade="BF"/>
          <w:sz w:val="26"/>
          <w:szCs w:val="26"/>
        </w:rPr>
        <w:t>I a IV…</w:t>
      </w:r>
      <w:proofErr w:type="gramStart"/>
      <w:r w:rsidR="00B40B69">
        <w:rPr>
          <w:rFonts w:ascii="Calibri" w:hAnsi="Calibri" w:cs="Calibri"/>
          <w:bCs/>
          <w:i/>
          <w:color w:val="AEAAAA" w:themeColor="background2" w:themeShade="BF"/>
          <w:sz w:val="26"/>
          <w:szCs w:val="26"/>
        </w:rPr>
        <w:t>;</w:t>
      </w:r>
      <w:r>
        <w:rPr>
          <w:rFonts w:ascii="Calibri" w:hAnsi="Calibri" w:cs="Calibri"/>
          <w:bCs/>
          <w:i/>
          <w:color w:val="AEAAAA" w:themeColor="background2" w:themeShade="BF"/>
          <w:sz w:val="26"/>
          <w:szCs w:val="26"/>
        </w:rPr>
        <w:t xml:space="preserve"> </w:t>
      </w:r>
      <w:r>
        <w:rPr>
          <w:rFonts w:ascii="Calibri" w:hAnsi="Calibri" w:cs="Calibri"/>
          <w:bCs/>
          <w:color w:val="A6A6A6" w:themeColor="background1" w:themeShade="A6"/>
          <w:sz w:val="26"/>
          <w:szCs w:val="26"/>
        </w:rPr>
        <w:t>.</w:t>
      </w:r>
      <w:proofErr w:type="gramEnd"/>
      <w:r>
        <w:rPr>
          <w:rFonts w:ascii="Calibri" w:hAnsi="Calibri" w:cs="Calibri"/>
          <w:bCs/>
          <w:color w:val="A6A6A6" w:themeColor="background1" w:themeShade="A6"/>
          <w:sz w:val="26"/>
          <w:szCs w:val="26"/>
        </w:rPr>
        <w:t xml:space="preserve"> . . . . . . . . . . . . . . . . . . . . . . . . . . . . . . . . . . . . . . . . . . . . . . . . . . . . . . . . </w:t>
      </w:r>
    </w:p>
    <w:p w:rsidR="00253D2D" w:rsidRDefault="00253D2D" w:rsidP="00253D2D">
      <w:pPr>
        <w:ind w:firstLine="708"/>
        <w:jc w:val="both"/>
        <w:rPr>
          <w:rFonts w:ascii="Calibri" w:hAnsi="Calibri" w:cs="Calibri"/>
          <w:bCs/>
          <w:i/>
          <w:color w:val="AEAAAA" w:themeColor="background2" w:themeShade="BF"/>
          <w:sz w:val="26"/>
          <w:szCs w:val="26"/>
        </w:rPr>
      </w:pPr>
    </w:p>
    <w:p w:rsidR="00253D2D" w:rsidRPr="00EB1BA4" w:rsidRDefault="00253D2D" w:rsidP="00253D2D">
      <w:pPr>
        <w:ind w:firstLine="708"/>
        <w:jc w:val="both"/>
        <w:rPr>
          <w:rFonts w:ascii="Calibri" w:hAnsi="Calibri" w:cs="Calibri"/>
          <w:bCs/>
          <w:i/>
          <w:color w:val="AEAAAA" w:themeColor="background2" w:themeShade="BF"/>
          <w:sz w:val="26"/>
          <w:szCs w:val="26"/>
        </w:rPr>
      </w:pPr>
      <w:r>
        <w:rPr>
          <w:rFonts w:ascii="Calibri" w:hAnsi="Calibri" w:cs="Calibri"/>
          <w:bCs/>
          <w:i/>
          <w:color w:val="AEAAAA" w:themeColor="background2" w:themeShade="BF"/>
          <w:sz w:val="26"/>
          <w:szCs w:val="26"/>
        </w:rPr>
        <w:t>V. Datos de identificación</w:t>
      </w:r>
      <w:r w:rsidR="00B40B69">
        <w:rPr>
          <w:rFonts w:ascii="Calibri" w:hAnsi="Calibri" w:cs="Calibri"/>
          <w:bCs/>
          <w:i/>
          <w:color w:val="AEAAAA" w:themeColor="background2" w:themeShade="BF"/>
          <w:sz w:val="26"/>
          <w:szCs w:val="26"/>
        </w:rPr>
        <w:t xml:space="preserve"> </w:t>
      </w:r>
      <w:r>
        <w:rPr>
          <w:rFonts w:ascii="Calibri" w:hAnsi="Calibri" w:cs="Calibri"/>
          <w:bCs/>
          <w:i/>
          <w:color w:val="AEAAAA" w:themeColor="background2" w:themeShade="BF"/>
          <w:sz w:val="26"/>
          <w:szCs w:val="26"/>
        </w:rPr>
        <w:t xml:space="preserve"> </w:t>
      </w:r>
      <w:r w:rsidR="00B40B69">
        <w:rPr>
          <w:rFonts w:ascii="Calibri" w:hAnsi="Calibri" w:cs="Calibri"/>
          <w:bCs/>
          <w:i/>
          <w:color w:val="AEAAAA" w:themeColor="background2" w:themeShade="BF"/>
          <w:sz w:val="26"/>
          <w:szCs w:val="26"/>
        </w:rPr>
        <w:t>del dispositivo de verificación de velocidad que detectó la infracción y el l</w:t>
      </w:r>
      <w:r w:rsidR="00C739D3">
        <w:rPr>
          <w:rFonts w:ascii="Calibri" w:hAnsi="Calibri" w:cs="Calibri"/>
          <w:bCs/>
          <w:i/>
          <w:color w:val="AEAAAA" w:themeColor="background2" w:themeShade="BF"/>
          <w:sz w:val="26"/>
          <w:szCs w:val="26"/>
        </w:rPr>
        <w:t>ugar de ubicación del mismo; y</w:t>
      </w:r>
      <w:proofErr w:type="gramStart"/>
      <w:r w:rsidR="00C739D3">
        <w:rPr>
          <w:rFonts w:ascii="Calibri" w:hAnsi="Calibri" w:cs="Calibri"/>
          <w:bCs/>
          <w:i/>
          <w:color w:val="AEAAAA" w:themeColor="background2" w:themeShade="BF"/>
          <w:sz w:val="26"/>
          <w:szCs w:val="26"/>
        </w:rPr>
        <w:t>; .</w:t>
      </w:r>
      <w:proofErr w:type="gramEnd"/>
      <w:r w:rsidR="00C739D3">
        <w:rPr>
          <w:rFonts w:ascii="Calibri" w:hAnsi="Calibri" w:cs="Calibri"/>
          <w:bCs/>
          <w:i/>
          <w:color w:val="AEAAAA" w:themeColor="background2" w:themeShade="BF"/>
          <w:sz w:val="26"/>
          <w:szCs w:val="26"/>
        </w:rPr>
        <w:t xml:space="preserve"> . . . . . . . . . . . . . . . . . . . </w:t>
      </w:r>
      <w:r w:rsidR="00B40B69">
        <w:rPr>
          <w:rFonts w:ascii="Calibri" w:hAnsi="Calibri" w:cs="Calibri"/>
          <w:bCs/>
          <w:i/>
          <w:color w:val="AEAAAA" w:themeColor="background2" w:themeShade="BF"/>
          <w:sz w:val="26"/>
          <w:szCs w:val="26"/>
        </w:rPr>
        <w:t xml:space="preserve"> </w:t>
      </w:r>
    </w:p>
    <w:p w:rsidR="00496C54" w:rsidRDefault="00496C54" w:rsidP="004C7983">
      <w:pPr>
        <w:jc w:val="both"/>
        <w:rPr>
          <w:rFonts w:asciiTheme="minorHAnsi" w:hAnsiTheme="minorHAnsi" w:cstheme="minorHAnsi"/>
          <w:bCs/>
          <w:color w:val="AEAAAA" w:themeColor="background2" w:themeShade="BF"/>
          <w:sz w:val="26"/>
          <w:szCs w:val="26"/>
        </w:rPr>
      </w:pPr>
    </w:p>
    <w:p w:rsidR="00C739D3" w:rsidRDefault="00925AE5" w:rsidP="00925AE5">
      <w:pPr>
        <w:ind w:firstLine="708"/>
        <w:jc w:val="both"/>
        <w:rPr>
          <w:rFonts w:ascii="Calibri" w:hAnsi="Calibri" w:cs="Calibri"/>
          <w:bCs/>
          <w:color w:val="AEAAAA" w:themeColor="background2" w:themeShade="BF"/>
          <w:sz w:val="26"/>
          <w:szCs w:val="26"/>
        </w:rPr>
      </w:pPr>
      <w:r w:rsidRPr="00EB1BA4">
        <w:rPr>
          <w:rFonts w:ascii="Calibri" w:hAnsi="Calibri" w:cs="Calibri"/>
          <w:bCs/>
          <w:color w:val="AEAAAA" w:themeColor="background2" w:themeShade="BF"/>
          <w:sz w:val="26"/>
          <w:szCs w:val="26"/>
        </w:rPr>
        <w:t>De donde se puede advertir que, en un caso como el que nos ocupa, para que tuviera validez la infracción detectada mediante dispositivo</w:t>
      </w:r>
      <w:r>
        <w:rPr>
          <w:rFonts w:ascii="Calibri" w:hAnsi="Calibri" w:cs="Calibri"/>
          <w:bCs/>
          <w:color w:val="AEAAAA" w:themeColor="background2" w:themeShade="BF"/>
          <w:sz w:val="26"/>
          <w:szCs w:val="26"/>
        </w:rPr>
        <w:t xml:space="preserve">s de verificación de velocidad </w:t>
      </w:r>
      <w:r w:rsidRPr="00EB1BA4">
        <w:rPr>
          <w:rFonts w:ascii="Calibri" w:hAnsi="Calibri" w:cs="Calibri"/>
          <w:bCs/>
          <w:color w:val="AEAAAA" w:themeColor="background2" w:themeShade="BF"/>
          <w:sz w:val="26"/>
          <w:szCs w:val="26"/>
        </w:rPr>
        <w:t>(como es el aparato conocido como radar)</w:t>
      </w:r>
      <w:r w:rsidRPr="00925AE5">
        <w:rPr>
          <w:rFonts w:ascii="Calibri" w:hAnsi="Calibri" w:cs="Calibri"/>
          <w:bCs/>
          <w:color w:val="AEAAAA" w:themeColor="background2" w:themeShade="BF"/>
          <w:sz w:val="26"/>
          <w:szCs w:val="26"/>
        </w:rPr>
        <w:t xml:space="preserve"> </w:t>
      </w:r>
      <w:r>
        <w:rPr>
          <w:rFonts w:ascii="Calibri" w:hAnsi="Calibri" w:cs="Calibri"/>
          <w:bCs/>
          <w:color w:val="AEAAAA" w:themeColor="background2" w:themeShade="BF"/>
          <w:sz w:val="26"/>
          <w:szCs w:val="26"/>
        </w:rPr>
        <w:t>y, además considerarla debidamente motivada</w:t>
      </w:r>
      <w:r w:rsidRPr="00EB1BA4">
        <w:rPr>
          <w:rFonts w:ascii="Calibri" w:hAnsi="Calibri" w:cs="Calibri"/>
          <w:bCs/>
          <w:color w:val="AEAAAA" w:themeColor="background2" w:themeShade="BF"/>
          <w:sz w:val="26"/>
          <w:szCs w:val="26"/>
        </w:rPr>
        <w:t>; debía</w:t>
      </w:r>
      <w:r>
        <w:rPr>
          <w:rFonts w:ascii="Calibri" w:hAnsi="Calibri" w:cs="Calibri"/>
          <w:bCs/>
          <w:color w:val="AEAAAA" w:themeColor="background2" w:themeShade="BF"/>
          <w:sz w:val="26"/>
          <w:szCs w:val="26"/>
        </w:rPr>
        <w:t>n</w:t>
      </w:r>
      <w:r w:rsidRPr="00EB1BA4">
        <w:rPr>
          <w:rFonts w:ascii="Calibri" w:hAnsi="Calibri" w:cs="Calibri"/>
          <w:bCs/>
          <w:color w:val="AEAAAA" w:themeColor="background2" w:themeShade="BF"/>
          <w:sz w:val="26"/>
          <w:szCs w:val="26"/>
        </w:rPr>
        <w:t xml:space="preserve">, según lo establece el Reglamento de Tránsito Municipal de León, Guanajuato, </w:t>
      </w:r>
      <w:r>
        <w:rPr>
          <w:rFonts w:ascii="Calibri" w:hAnsi="Calibri" w:cs="Calibri"/>
          <w:bCs/>
          <w:color w:val="AEAAAA" w:themeColor="background2" w:themeShade="BF"/>
          <w:sz w:val="26"/>
          <w:szCs w:val="26"/>
        </w:rPr>
        <w:t xml:space="preserve">consignarse los datos que permitieran la plena </w:t>
      </w:r>
    </w:p>
    <w:p w:rsidR="00C739D3" w:rsidRDefault="00C739D3" w:rsidP="00925AE5">
      <w:pPr>
        <w:ind w:firstLine="708"/>
        <w:jc w:val="both"/>
        <w:rPr>
          <w:rFonts w:ascii="Calibri" w:hAnsi="Calibri" w:cs="Calibri"/>
          <w:bCs/>
          <w:color w:val="AEAAAA" w:themeColor="background2" w:themeShade="BF"/>
          <w:sz w:val="26"/>
          <w:szCs w:val="26"/>
        </w:rPr>
      </w:pPr>
    </w:p>
    <w:p w:rsidR="00C739D3" w:rsidRDefault="00C739D3" w:rsidP="00C739D3">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468/2016-JN</w:t>
      </w:r>
    </w:p>
    <w:p w:rsidR="00C739D3" w:rsidRDefault="00C739D3" w:rsidP="00925AE5">
      <w:pPr>
        <w:ind w:firstLine="708"/>
        <w:jc w:val="both"/>
        <w:rPr>
          <w:rFonts w:ascii="Calibri" w:hAnsi="Calibri" w:cs="Calibri"/>
          <w:bCs/>
          <w:color w:val="AEAAAA" w:themeColor="background2" w:themeShade="BF"/>
          <w:sz w:val="26"/>
          <w:szCs w:val="26"/>
        </w:rPr>
      </w:pPr>
    </w:p>
    <w:p w:rsidR="00925AE5" w:rsidRDefault="00925AE5" w:rsidP="00C739D3">
      <w:pPr>
        <w:jc w:val="both"/>
        <w:rPr>
          <w:rFonts w:ascii="Calibri" w:hAnsi="Calibri" w:cs="Calibri"/>
          <w:bCs/>
          <w:color w:val="AEAAAA" w:themeColor="background2" w:themeShade="BF"/>
          <w:sz w:val="26"/>
          <w:szCs w:val="26"/>
        </w:rPr>
      </w:pPr>
      <w:proofErr w:type="gramStart"/>
      <w:r>
        <w:rPr>
          <w:rFonts w:ascii="Calibri" w:hAnsi="Calibri" w:cs="Calibri"/>
          <w:bCs/>
          <w:color w:val="AEAAAA" w:themeColor="background2" w:themeShade="BF"/>
          <w:sz w:val="26"/>
          <w:szCs w:val="26"/>
        </w:rPr>
        <w:t>identificación</w:t>
      </w:r>
      <w:proofErr w:type="gramEnd"/>
      <w:r w:rsidRPr="00925AE5">
        <w:rPr>
          <w:rFonts w:ascii="Calibri" w:hAnsi="Calibri" w:cs="Calibri"/>
          <w:bCs/>
          <w:color w:val="AEAAAA" w:themeColor="background2" w:themeShade="BF"/>
          <w:sz w:val="26"/>
          <w:szCs w:val="26"/>
        </w:rPr>
        <w:t xml:space="preserve"> </w:t>
      </w:r>
      <w:r w:rsidRPr="00EB1BA4">
        <w:rPr>
          <w:rFonts w:ascii="Calibri" w:hAnsi="Calibri" w:cs="Calibri"/>
          <w:bCs/>
          <w:color w:val="AEAAAA" w:themeColor="background2" w:themeShade="BF"/>
          <w:sz w:val="26"/>
          <w:szCs w:val="26"/>
        </w:rPr>
        <w:t xml:space="preserve">del artilugio al que </w:t>
      </w:r>
      <w:r>
        <w:rPr>
          <w:rFonts w:ascii="Calibri" w:hAnsi="Calibri" w:cs="Calibri"/>
          <w:bCs/>
          <w:color w:val="AEAAAA" w:themeColor="background2" w:themeShade="BF"/>
          <w:sz w:val="26"/>
          <w:szCs w:val="26"/>
        </w:rPr>
        <w:t xml:space="preserve">se </w:t>
      </w:r>
      <w:r w:rsidRPr="00EB1BA4">
        <w:rPr>
          <w:rFonts w:ascii="Calibri" w:hAnsi="Calibri" w:cs="Calibri"/>
          <w:bCs/>
          <w:color w:val="AEAAAA" w:themeColor="background2" w:themeShade="BF"/>
          <w:sz w:val="26"/>
          <w:szCs w:val="26"/>
        </w:rPr>
        <w:t xml:space="preserve">denominó </w:t>
      </w:r>
      <w:r w:rsidRPr="00EB1BA4">
        <w:rPr>
          <w:rFonts w:ascii="Calibri" w:hAnsi="Calibri" w:cs="Calibri"/>
          <w:bCs/>
          <w:i/>
          <w:color w:val="AEAAAA" w:themeColor="background2" w:themeShade="BF"/>
          <w:sz w:val="26"/>
          <w:szCs w:val="26"/>
        </w:rPr>
        <w:t>“radar”</w:t>
      </w:r>
      <w:r w:rsidRPr="00EB1BA4">
        <w:rPr>
          <w:rFonts w:ascii="Calibri" w:hAnsi="Calibri" w:cs="Calibri"/>
          <w:bCs/>
          <w:color w:val="AEAAAA" w:themeColor="background2" w:themeShade="BF"/>
          <w:sz w:val="26"/>
          <w:szCs w:val="26"/>
        </w:rPr>
        <w:t>; de ahí que al faltar dicho elemento, carece de validez la boleta impugnada. . . . . . .</w:t>
      </w:r>
      <w:r>
        <w:rPr>
          <w:rFonts w:ascii="Calibri" w:hAnsi="Calibri" w:cs="Calibri"/>
          <w:bCs/>
          <w:color w:val="AEAAAA" w:themeColor="background2" w:themeShade="BF"/>
          <w:sz w:val="26"/>
          <w:szCs w:val="26"/>
        </w:rPr>
        <w:t xml:space="preserve"> . . . . . . . . . . . . . . . . . . . . . </w:t>
      </w:r>
    </w:p>
    <w:p w:rsidR="00925AE5" w:rsidRPr="00EB1BA4" w:rsidRDefault="00925AE5" w:rsidP="00925AE5">
      <w:pPr>
        <w:jc w:val="both"/>
        <w:rPr>
          <w:rFonts w:ascii="Calibri" w:hAnsi="Calibri" w:cs="Calibri"/>
          <w:bCs/>
          <w:color w:val="AEAAAA" w:themeColor="background2" w:themeShade="BF"/>
          <w:sz w:val="20"/>
          <w:szCs w:val="20"/>
        </w:rPr>
      </w:pPr>
    </w:p>
    <w:p w:rsidR="00925AE5" w:rsidRPr="00EB1BA4" w:rsidRDefault="00925AE5" w:rsidP="00925AE5">
      <w:pPr>
        <w:ind w:firstLine="708"/>
        <w:jc w:val="both"/>
        <w:rPr>
          <w:rFonts w:ascii="Calibri" w:hAnsi="Calibri" w:cs="Calibri"/>
          <w:bCs/>
          <w:color w:val="AEAAAA" w:themeColor="background2" w:themeShade="BF"/>
          <w:sz w:val="26"/>
          <w:szCs w:val="26"/>
        </w:rPr>
      </w:pPr>
      <w:r w:rsidRPr="00EB1BA4">
        <w:rPr>
          <w:rFonts w:ascii="Calibri" w:hAnsi="Calibri" w:cs="Calibri"/>
          <w:bCs/>
          <w:color w:val="AEAAAA" w:themeColor="background2" w:themeShade="BF"/>
          <w:sz w:val="26"/>
          <w:szCs w:val="26"/>
        </w:rPr>
        <w:t xml:space="preserve">Luego entonces, el acta de infracción impugnada no está debidamente motivada; lo que constituye un vicio de carácter formal, al no cumplirse con el elemento de validez previsto en la fracción VI, del artículo 137, del Código de Procedimiento y Justicia Administrativa para el Estado y los Municipios de Guanajuato. . . . . . . . . . . . . . . . . . . . . . . . . . . . . </w:t>
      </w:r>
      <w:r>
        <w:rPr>
          <w:rFonts w:ascii="Calibri" w:hAnsi="Calibri" w:cs="Calibri"/>
          <w:bCs/>
          <w:color w:val="AEAAAA" w:themeColor="background2" w:themeShade="BF"/>
          <w:sz w:val="26"/>
          <w:szCs w:val="26"/>
        </w:rPr>
        <w:t xml:space="preserve">. . . . . . . . . . . . . . . </w:t>
      </w:r>
      <w:r w:rsidRPr="00EB1BA4">
        <w:rPr>
          <w:rFonts w:ascii="Calibri" w:hAnsi="Calibri" w:cs="Calibri"/>
          <w:bCs/>
          <w:color w:val="AEAAAA" w:themeColor="background2" w:themeShade="BF"/>
          <w:sz w:val="26"/>
          <w:szCs w:val="26"/>
        </w:rPr>
        <w:t>. .</w:t>
      </w:r>
      <w:r>
        <w:rPr>
          <w:rFonts w:ascii="Calibri" w:hAnsi="Calibri" w:cs="Calibri"/>
          <w:bCs/>
          <w:color w:val="AEAAAA" w:themeColor="background2" w:themeShade="BF"/>
          <w:sz w:val="26"/>
          <w:szCs w:val="26"/>
        </w:rPr>
        <w:t xml:space="preserve"> . . . . . . . . . . . . . </w:t>
      </w:r>
      <w:r w:rsidRPr="00EB1BA4">
        <w:rPr>
          <w:rFonts w:ascii="Calibri" w:hAnsi="Calibri" w:cs="Calibri"/>
          <w:bCs/>
          <w:color w:val="AEAAAA" w:themeColor="background2" w:themeShade="BF"/>
          <w:sz w:val="26"/>
          <w:szCs w:val="26"/>
        </w:rPr>
        <w:t xml:space="preserve"> </w:t>
      </w:r>
    </w:p>
    <w:p w:rsidR="004C7983" w:rsidRPr="004C7983" w:rsidRDefault="004C7983" w:rsidP="004C7983">
      <w:pPr>
        <w:jc w:val="both"/>
        <w:rPr>
          <w:rFonts w:asciiTheme="minorHAnsi" w:hAnsiTheme="minorHAnsi" w:cstheme="minorHAnsi"/>
          <w:bCs/>
          <w:color w:val="AEAAAA" w:themeColor="background2" w:themeShade="BF"/>
          <w:sz w:val="26"/>
          <w:szCs w:val="26"/>
        </w:rPr>
      </w:pPr>
    </w:p>
    <w:p w:rsidR="004C7983" w:rsidRPr="00CE3546" w:rsidRDefault="004C7983" w:rsidP="00CE3546">
      <w:pPr>
        <w:ind w:firstLine="708"/>
        <w:jc w:val="both"/>
        <w:rPr>
          <w:rFonts w:asciiTheme="minorHAnsi" w:hAnsiTheme="minorHAnsi" w:cstheme="minorHAnsi"/>
          <w:color w:val="AEAAAA" w:themeColor="background2" w:themeShade="BF"/>
          <w:sz w:val="26"/>
          <w:szCs w:val="26"/>
        </w:rPr>
      </w:pPr>
      <w:r w:rsidRPr="004C7983">
        <w:rPr>
          <w:rFonts w:asciiTheme="minorHAnsi" w:hAnsiTheme="minorHAnsi" w:cstheme="minorHAnsi"/>
          <w:color w:val="AEAAAA" w:themeColor="background2" w:themeShade="BF"/>
          <w:sz w:val="26"/>
          <w:szCs w:val="26"/>
        </w:rPr>
        <w:t>Por lo que al resultar fundado el concepto de impugnación</w:t>
      </w:r>
      <w:r w:rsidR="00925AE5">
        <w:rPr>
          <w:rFonts w:asciiTheme="minorHAnsi" w:hAnsiTheme="minorHAnsi" w:cstheme="minorHAnsi"/>
          <w:color w:val="AEAAAA" w:themeColor="background2" w:themeShade="BF"/>
          <w:sz w:val="26"/>
          <w:szCs w:val="26"/>
        </w:rPr>
        <w:t xml:space="preserve"> analizado</w:t>
      </w:r>
      <w:r w:rsidRPr="004C7983">
        <w:rPr>
          <w:rFonts w:asciiTheme="minorHAnsi" w:hAnsiTheme="minorHAnsi" w:cstheme="minorHAnsi"/>
          <w:color w:val="AEAAAA" w:themeColor="background2" w:themeShade="BF"/>
          <w:sz w:val="26"/>
          <w:szCs w:val="26"/>
        </w:rPr>
        <w:t>, se concluye que el</w:t>
      </w:r>
      <w:r w:rsidR="00925AE5">
        <w:rPr>
          <w:rFonts w:asciiTheme="minorHAnsi" w:hAnsiTheme="minorHAnsi" w:cstheme="minorHAnsi"/>
          <w:color w:val="AEAAAA" w:themeColor="background2" w:themeShade="BF"/>
          <w:sz w:val="26"/>
          <w:szCs w:val="26"/>
        </w:rPr>
        <w:t xml:space="preserve"> Acta combatida</w:t>
      </w:r>
      <w:r w:rsidRPr="004C7983">
        <w:rPr>
          <w:rFonts w:asciiTheme="minorHAnsi" w:hAnsiTheme="minorHAnsi" w:cstheme="minorHAnsi"/>
          <w:color w:val="AEAAAA" w:themeColor="background2" w:themeShade="BF"/>
          <w:sz w:val="26"/>
          <w:szCs w:val="26"/>
        </w:rPr>
        <w:t xml:space="preserve">, resulta ilegal al actualizarse la causa de nulidad prevista en el artículo 302, fracción II, del Código de Procedimiento y Justicia Administrativa para el Estado y los Municipios de Guanajuato; por lo que es procedente decretar </w:t>
      </w:r>
      <w:r w:rsidR="00925AE5">
        <w:rPr>
          <w:rFonts w:asciiTheme="minorHAnsi" w:hAnsiTheme="minorHAnsi" w:cstheme="minorHAnsi"/>
          <w:color w:val="AEAAAA" w:themeColor="background2" w:themeShade="BF"/>
          <w:sz w:val="26"/>
          <w:szCs w:val="26"/>
        </w:rPr>
        <w:t>la</w:t>
      </w:r>
      <w:r w:rsidRPr="004C7983">
        <w:rPr>
          <w:rFonts w:asciiTheme="minorHAnsi" w:hAnsiTheme="minorHAnsi" w:cstheme="minorHAnsi"/>
          <w:color w:val="AEAAAA" w:themeColor="background2" w:themeShade="BF"/>
          <w:sz w:val="26"/>
          <w:szCs w:val="26"/>
        </w:rPr>
        <w:t xml:space="preserve"> </w:t>
      </w:r>
      <w:r w:rsidRPr="004C7983">
        <w:rPr>
          <w:rFonts w:asciiTheme="minorHAnsi" w:hAnsiTheme="minorHAnsi" w:cstheme="minorHAnsi"/>
          <w:b/>
          <w:bCs/>
          <w:color w:val="AEAAAA" w:themeColor="background2" w:themeShade="BF"/>
          <w:sz w:val="26"/>
          <w:szCs w:val="26"/>
        </w:rPr>
        <w:t>nulidad total</w:t>
      </w:r>
      <w:r w:rsidR="00925AE5" w:rsidRPr="00925AE5">
        <w:rPr>
          <w:rFonts w:ascii="Calibri" w:hAnsi="Calibri" w:cs="Calibri"/>
          <w:color w:val="AEAAAA" w:themeColor="background2" w:themeShade="BF"/>
          <w:sz w:val="26"/>
          <w:szCs w:val="26"/>
        </w:rPr>
        <w:t xml:space="preserve"> </w:t>
      </w:r>
      <w:r w:rsidR="00925AE5">
        <w:rPr>
          <w:rFonts w:ascii="Calibri" w:hAnsi="Calibri" w:cs="Calibri"/>
          <w:color w:val="AEAAAA" w:themeColor="background2" w:themeShade="BF"/>
          <w:sz w:val="26"/>
          <w:szCs w:val="26"/>
        </w:rPr>
        <w:t xml:space="preserve">del </w:t>
      </w:r>
      <w:r w:rsidR="00925AE5" w:rsidRPr="00925AE5">
        <w:rPr>
          <w:rFonts w:ascii="Calibri" w:hAnsi="Calibri" w:cs="Calibri"/>
          <w:b/>
          <w:color w:val="AEAAAA" w:themeColor="background2" w:themeShade="BF"/>
          <w:sz w:val="26"/>
          <w:szCs w:val="26"/>
        </w:rPr>
        <w:t>acta de infracción</w:t>
      </w:r>
      <w:r w:rsidR="00925AE5" w:rsidRPr="004C7983">
        <w:rPr>
          <w:rFonts w:ascii="Calibri" w:hAnsi="Calibri" w:cs="Calibri"/>
          <w:color w:val="AEAAAA" w:themeColor="background2" w:themeShade="BF"/>
          <w:sz w:val="26"/>
          <w:szCs w:val="26"/>
        </w:rPr>
        <w:t xml:space="preserve"> </w:t>
      </w:r>
      <w:r w:rsidR="00FB27E4">
        <w:rPr>
          <w:rFonts w:ascii="Calibri" w:hAnsi="Calibri" w:cs="Calibri"/>
          <w:color w:val="AEAAAA" w:themeColor="background2" w:themeShade="BF"/>
          <w:sz w:val="26"/>
          <w:szCs w:val="26"/>
        </w:rPr>
        <w:t xml:space="preserve">con </w:t>
      </w:r>
      <w:r w:rsidR="00925AE5" w:rsidRPr="004C7983">
        <w:rPr>
          <w:rFonts w:ascii="Calibri" w:hAnsi="Calibri" w:cs="Calibri"/>
          <w:color w:val="AEAAAA" w:themeColor="background2" w:themeShade="BF"/>
          <w:sz w:val="26"/>
          <w:szCs w:val="26"/>
        </w:rPr>
        <w:t xml:space="preserve">número </w:t>
      </w:r>
      <w:r w:rsidR="00925AE5" w:rsidRPr="00925AE5">
        <w:rPr>
          <w:rFonts w:ascii="Calibri" w:hAnsi="Calibri" w:cs="Calibri"/>
          <w:b/>
          <w:color w:val="AEAAAA" w:themeColor="background2" w:themeShade="BF"/>
          <w:sz w:val="26"/>
          <w:szCs w:val="26"/>
        </w:rPr>
        <w:t>T-5214766 (T guion cinco-dos-uno-cuatro-siete-seis-seis),</w:t>
      </w:r>
      <w:r w:rsidR="00925AE5">
        <w:rPr>
          <w:rFonts w:ascii="Calibri" w:hAnsi="Calibri" w:cs="Calibri"/>
          <w:color w:val="AEAAAA" w:themeColor="background2" w:themeShade="BF"/>
          <w:sz w:val="26"/>
          <w:szCs w:val="26"/>
        </w:rPr>
        <w:t xml:space="preserve"> de fecha </w:t>
      </w:r>
      <w:r w:rsidR="00925AE5" w:rsidRPr="00925AE5">
        <w:rPr>
          <w:rFonts w:ascii="Calibri" w:hAnsi="Calibri" w:cs="Calibri"/>
          <w:b/>
          <w:color w:val="AEAAAA" w:themeColor="background2" w:themeShade="BF"/>
          <w:sz w:val="26"/>
          <w:szCs w:val="26"/>
        </w:rPr>
        <w:t>10</w:t>
      </w:r>
      <w:r w:rsidR="00925AE5">
        <w:rPr>
          <w:rFonts w:ascii="Calibri" w:hAnsi="Calibri" w:cs="Calibri"/>
          <w:color w:val="AEAAAA" w:themeColor="background2" w:themeShade="BF"/>
          <w:sz w:val="26"/>
          <w:szCs w:val="26"/>
        </w:rPr>
        <w:t xml:space="preserve"> diez de </w:t>
      </w:r>
      <w:r w:rsidR="00925AE5" w:rsidRPr="00925AE5">
        <w:rPr>
          <w:rFonts w:ascii="Calibri" w:hAnsi="Calibri" w:cs="Calibri"/>
          <w:b/>
          <w:color w:val="AEAAAA" w:themeColor="background2" w:themeShade="BF"/>
          <w:sz w:val="26"/>
          <w:szCs w:val="26"/>
        </w:rPr>
        <w:t>junio</w:t>
      </w:r>
      <w:r w:rsidR="00925AE5">
        <w:rPr>
          <w:rFonts w:ascii="Calibri" w:hAnsi="Calibri" w:cs="Calibri"/>
          <w:color w:val="AEAAAA" w:themeColor="background2" w:themeShade="BF"/>
          <w:sz w:val="26"/>
          <w:szCs w:val="26"/>
        </w:rPr>
        <w:t xml:space="preserve"> del año </w:t>
      </w:r>
      <w:r w:rsidR="00925AE5" w:rsidRPr="00925AE5">
        <w:rPr>
          <w:rFonts w:ascii="Calibri" w:hAnsi="Calibri" w:cs="Calibri"/>
          <w:b/>
          <w:color w:val="AEAAAA" w:themeColor="background2" w:themeShade="BF"/>
          <w:sz w:val="26"/>
          <w:szCs w:val="26"/>
        </w:rPr>
        <w:t>2016</w:t>
      </w:r>
      <w:r w:rsidR="00925AE5">
        <w:rPr>
          <w:rFonts w:ascii="Calibri" w:hAnsi="Calibri" w:cs="Calibri"/>
          <w:color w:val="AEAAAA" w:themeColor="background2" w:themeShade="BF"/>
          <w:sz w:val="26"/>
          <w:szCs w:val="26"/>
        </w:rPr>
        <w:t xml:space="preserve"> dos mil dieciséis</w:t>
      </w:r>
      <w:r w:rsidRPr="004C7983">
        <w:rPr>
          <w:rFonts w:ascii="Calibri" w:hAnsi="Calibri" w:cs="Calibri"/>
          <w:color w:val="AEAAAA" w:themeColor="background2" w:themeShade="BF"/>
          <w:sz w:val="26"/>
          <w:szCs w:val="26"/>
        </w:rPr>
        <w:t xml:space="preserve">. . </w:t>
      </w:r>
      <w:r w:rsidR="00530D86">
        <w:rPr>
          <w:rFonts w:ascii="Calibri" w:hAnsi="Calibri" w:cs="Calibri"/>
          <w:color w:val="AEAAAA" w:themeColor="background2" w:themeShade="BF"/>
          <w:sz w:val="26"/>
          <w:szCs w:val="26"/>
        </w:rPr>
        <w:t>. . . . . . . . . . . . . .</w:t>
      </w:r>
      <w:r w:rsidR="00FB27E4">
        <w:rPr>
          <w:rFonts w:ascii="Calibri" w:hAnsi="Calibri" w:cs="Calibri"/>
          <w:color w:val="AEAAAA" w:themeColor="background2" w:themeShade="BF"/>
          <w:sz w:val="26"/>
          <w:szCs w:val="26"/>
        </w:rPr>
        <w:t xml:space="preserve"> . . . . . . . . . . . . . . . . . . . . . . . </w:t>
      </w:r>
    </w:p>
    <w:p w:rsidR="004C7983" w:rsidRPr="004C7983" w:rsidRDefault="004C7983" w:rsidP="004C7983">
      <w:pPr>
        <w:pStyle w:val="Textoindependiente"/>
        <w:rPr>
          <w:rFonts w:ascii="Calibri" w:hAnsi="Calibri" w:cs="Calibri"/>
          <w:b/>
          <w:bCs/>
          <w:i/>
          <w:iCs/>
          <w:color w:val="AEAAAA" w:themeColor="background2" w:themeShade="BF"/>
          <w:sz w:val="20"/>
          <w:szCs w:val="20"/>
          <w:lang w:val="es-ES"/>
        </w:rPr>
      </w:pPr>
    </w:p>
    <w:p w:rsidR="004C7983" w:rsidRDefault="004C7983" w:rsidP="004C7983">
      <w:pPr>
        <w:pStyle w:val="Textoindependiente"/>
        <w:ind w:firstLine="708"/>
        <w:rPr>
          <w:rFonts w:ascii="Calibri" w:hAnsi="Calibri" w:cs="Arial"/>
          <w:color w:val="AEAAAA" w:themeColor="background2" w:themeShade="BF"/>
          <w:sz w:val="26"/>
          <w:szCs w:val="27"/>
        </w:rPr>
      </w:pPr>
      <w:r w:rsidRPr="004C7983">
        <w:rPr>
          <w:rFonts w:ascii="Calibri" w:hAnsi="Calibri" w:cs="Calibri"/>
          <w:b/>
          <w:bCs/>
          <w:i/>
          <w:iCs/>
          <w:color w:val="AEAAAA" w:themeColor="background2" w:themeShade="BF"/>
          <w:sz w:val="26"/>
          <w:szCs w:val="26"/>
        </w:rPr>
        <w:t>SÉPTIMO</w:t>
      </w:r>
      <w:r w:rsidRPr="004C7983">
        <w:rPr>
          <w:rFonts w:ascii="Calibri" w:hAnsi="Calibri" w:cs="Calibri"/>
          <w:i/>
          <w:iCs/>
          <w:color w:val="AEAAAA" w:themeColor="background2" w:themeShade="BF"/>
          <w:sz w:val="26"/>
          <w:szCs w:val="26"/>
        </w:rPr>
        <w:t xml:space="preserve">.- </w:t>
      </w:r>
      <w:r w:rsidRPr="004C7983">
        <w:rPr>
          <w:rFonts w:ascii="Calibri" w:hAnsi="Calibri" w:cs="Arial"/>
          <w:color w:val="AEAAAA" w:themeColor="background2" w:themeShade="BF"/>
          <w:sz w:val="26"/>
          <w:szCs w:val="27"/>
        </w:rPr>
        <w:t xml:space="preserve">En virtud de que el primer concepto de impugnación estudiado, resultó fundado y es suficiente para decretar la nulidad total del acto impugnado; resulta innecesario el estudio del restante concepto esgrimido por el justiciable, ya que su análisis no afectaría ni variaría el sentido de esta </w:t>
      </w:r>
      <w:r w:rsidR="00FB27E4">
        <w:rPr>
          <w:rFonts w:ascii="Calibri" w:hAnsi="Calibri" w:cs="Arial"/>
          <w:color w:val="AEAAAA" w:themeColor="background2" w:themeShade="BF"/>
          <w:sz w:val="26"/>
          <w:szCs w:val="27"/>
        </w:rPr>
        <w:t xml:space="preserve">resolución. </w:t>
      </w:r>
    </w:p>
    <w:p w:rsidR="00530D86" w:rsidRPr="004C7983" w:rsidRDefault="00530D86" w:rsidP="004C7983">
      <w:pPr>
        <w:pStyle w:val="Textoindependiente"/>
        <w:ind w:firstLine="708"/>
        <w:rPr>
          <w:rFonts w:ascii="Calibri" w:hAnsi="Calibri" w:cs="Arial"/>
          <w:color w:val="AEAAAA" w:themeColor="background2" w:themeShade="BF"/>
          <w:sz w:val="20"/>
          <w:szCs w:val="20"/>
        </w:rPr>
      </w:pPr>
    </w:p>
    <w:p w:rsidR="004C7983" w:rsidRPr="004C7983" w:rsidRDefault="004C7983" w:rsidP="004C7983">
      <w:pPr>
        <w:pStyle w:val="Textoindependiente"/>
        <w:ind w:firstLine="708"/>
        <w:rPr>
          <w:rFonts w:ascii="Calibri" w:hAnsi="Calibri" w:cs="Arial"/>
          <w:color w:val="AEAAAA" w:themeColor="background2" w:themeShade="BF"/>
          <w:sz w:val="26"/>
          <w:szCs w:val="27"/>
        </w:rPr>
      </w:pPr>
      <w:r w:rsidRPr="004C7983">
        <w:rPr>
          <w:rFonts w:ascii="Calibri" w:hAnsi="Calibri" w:cs="Arial"/>
          <w:color w:val="AEAAAA" w:themeColor="background2" w:themeShade="BF"/>
          <w:sz w:val="26"/>
          <w:szCs w:val="27"/>
        </w:rPr>
        <w:t xml:space="preserve">Sirve de apoyo a lo anterior la tesis de jurisprudencia que a la letra señala: </w:t>
      </w:r>
    </w:p>
    <w:p w:rsidR="004C7983" w:rsidRPr="004C7983" w:rsidRDefault="004C7983" w:rsidP="004C7983">
      <w:pPr>
        <w:pStyle w:val="Textoindependiente"/>
        <w:rPr>
          <w:rFonts w:ascii="Calibri" w:hAnsi="Calibri"/>
          <w:b/>
          <w:bCs/>
          <w:i/>
          <w:iCs/>
          <w:color w:val="AEAAAA" w:themeColor="background2" w:themeShade="BF"/>
          <w:sz w:val="26"/>
          <w:szCs w:val="27"/>
        </w:rPr>
      </w:pPr>
    </w:p>
    <w:p w:rsidR="004C7983" w:rsidRDefault="004C7983" w:rsidP="004C7983">
      <w:pPr>
        <w:pStyle w:val="Textoindependiente"/>
        <w:ind w:firstLine="708"/>
        <w:rPr>
          <w:rFonts w:ascii="Calibri" w:hAnsi="Calibri"/>
          <w:color w:val="AEAAAA" w:themeColor="background2" w:themeShade="BF"/>
          <w:sz w:val="26"/>
          <w:szCs w:val="26"/>
        </w:rPr>
      </w:pPr>
      <w:r w:rsidRPr="004C7983">
        <w:rPr>
          <w:rFonts w:ascii="Calibri" w:hAnsi="Calibri"/>
          <w:b/>
          <w:bCs/>
          <w:i/>
          <w:iCs/>
          <w:color w:val="AEAAAA" w:themeColor="background2" w:themeShade="BF"/>
          <w:sz w:val="26"/>
          <w:szCs w:val="27"/>
        </w:rPr>
        <w:t xml:space="preserve"> “CONCEPTOS DE VIOLACION. CUANDO SU ESTUDIO ES INNECESARIO. </w:t>
      </w:r>
      <w:r w:rsidRPr="004C7983">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C7983">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4C7983">
        <w:rPr>
          <w:rFonts w:ascii="Calibri" w:hAnsi="Calibri"/>
          <w:color w:val="AEAAAA" w:themeColor="background2" w:themeShade="BF"/>
          <w:sz w:val="22"/>
          <w:szCs w:val="22"/>
        </w:rPr>
        <w:t>Fuente: Semanario Judicial de la Federación. I, Abril de 1991. Tesis: V.2o. J/7. Página: 86. Genealogía</w:t>
      </w:r>
      <w:proofErr w:type="gramStart"/>
      <w:r w:rsidRPr="004C7983">
        <w:rPr>
          <w:rFonts w:ascii="Calibri" w:hAnsi="Calibri"/>
          <w:color w:val="AEAAAA" w:themeColor="background2" w:themeShade="BF"/>
          <w:sz w:val="22"/>
          <w:szCs w:val="22"/>
        </w:rPr>
        <w:t>:  Gaceta</w:t>
      </w:r>
      <w:proofErr w:type="gramEnd"/>
      <w:r w:rsidRPr="004C7983">
        <w:rPr>
          <w:rFonts w:ascii="Calibri" w:hAnsi="Calibri"/>
          <w:color w:val="AEAAAA" w:themeColor="background2" w:themeShade="BF"/>
          <w:sz w:val="22"/>
          <w:szCs w:val="22"/>
        </w:rPr>
        <w:t xml:space="preserve"> número 40, Abril de 1991, página 125</w:t>
      </w:r>
      <w:r w:rsidRPr="004C7983">
        <w:rPr>
          <w:rFonts w:ascii="Calibri" w:hAnsi="Calibri"/>
          <w:color w:val="AEAAAA" w:themeColor="background2" w:themeShade="BF"/>
          <w:sz w:val="26"/>
          <w:szCs w:val="26"/>
        </w:rPr>
        <w:t xml:space="preserve">. . . . . . . . . . . . . . . . . . . . . . . . . . . </w:t>
      </w:r>
      <w:r w:rsidR="00530D86">
        <w:rPr>
          <w:rFonts w:ascii="Calibri" w:hAnsi="Calibri"/>
          <w:color w:val="AEAAAA" w:themeColor="background2" w:themeShade="BF"/>
          <w:sz w:val="26"/>
          <w:szCs w:val="26"/>
        </w:rPr>
        <w:t xml:space="preserve">. . . . . . . . . . </w:t>
      </w:r>
    </w:p>
    <w:p w:rsidR="000B745E" w:rsidRDefault="000B745E" w:rsidP="004C7983">
      <w:pPr>
        <w:pStyle w:val="Textoindependiente"/>
        <w:ind w:firstLine="708"/>
        <w:rPr>
          <w:rFonts w:ascii="Calibri" w:hAnsi="Calibri"/>
          <w:color w:val="AEAAAA" w:themeColor="background2" w:themeShade="BF"/>
          <w:sz w:val="26"/>
          <w:szCs w:val="26"/>
        </w:rPr>
      </w:pPr>
    </w:p>
    <w:p w:rsidR="000B745E" w:rsidRPr="000B745E" w:rsidRDefault="000B745E" w:rsidP="000B745E">
      <w:pPr>
        <w:ind w:firstLine="708"/>
        <w:jc w:val="both"/>
        <w:rPr>
          <w:rFonts w:ascii="Calibri" w:hAnsi="Calibri" w:cs="Calibri"/>
          <w:iCs/>
          <w:color w:val="AEAAAA" w:themeColor="background2" w:themeShade="BF"/>
          <w:sz w:val="26"/>
          <w:szCs w:val="26"/>
        </w:rPr>
      </w:pPr>
      <w:r w:rsidRPr="00DA6930">
        <w:rPr>
          <w:rFonts w:ascii="Calibri" w:hAnsi="Calibri" w:cs="Calibri"/>
          <w:b/>
          <w:i/>
          <w:color w:val="AEAAAA" w:themeColor="background2" w:themeShade="BF"/>
          <w:sz w:val="26"/>
          <w:szCs w:val="26"/>
        </w:rPr>
        <w:t xml:space="preserve">OCTAVO.- </w:t>
      </w:r>
      <w:r w:rsidRPr="00DA6930">
        <w:rPr>
          <w:rFonts w:ascii="Calibri" w:hAnsi="Calibri"/>
          <w:color w:val="AEAAAA" w:themeColor="background2" w:themeShade="BF"/>
          <w:sz w:val="26"/>
          <w:szCs w:val="26"/>
        </w:rPr>
        <w:t xml:space="preserve">De lo pretendido por el demandante, se encuentra también lo concerniente a que se ordene a la autoridad demandada </w:t>
      </w:r>
      <w:r w:rsidRPr="00666872">
        <w:rPr>
          <w:rFonts w:ascii="Calibri" w:hAnsi="Calibri"/>
          <w:color w:val="AEAAAA" w:themeColor="background2" w:themeShade="BF"/>
          <w:sz w:val="26"/>
          <w:szCs w:val="26"/>
        </w:rPr>
        <w:t>a que devuelva la cantidad de</w:t>
      </w:r>
      <w:r>
        <w:rPr>
          <w:rFonts w:ascii="Calibri" w:hAnsi="Calibri"/>
          <w:color w:val="AEAAAA" w:themeColor="background2" w:themeShade="BF"/>
          <w:sz w:val="26"/>
          <w:szCs w:val="26"/>
        </w:rPr>
        <w:t xml:space="preserve"> </w:t>
      </w:r>
      <w:r w:rsidRPr="00BD56DF">
        <w:rPr>
          <w:rFonts w:ascii="Calibri" w:hAnsi="Calibri" w:cs="Calibri"/>
          <w:iCs/>
          <w:color w:val="AEAAAA" w:themeColor="background2" w:themeShade="BF"/>
          <w:sz w:val="26"/>
          <w:szCs w:val="26"/>
        </w:rPr>
        <w:t>$</w:t>
      </w:r>
      <w:r>
        <w:rPr>
          <w:rFonts w:ascii="Calibri" w:hAnsi="Calibri" w:cs="Calibri"/>
          <w:iCs/>
          <w:color w:val="AEAAAA" w:themeColor="background2" w:themeShade="BF"/>
          <w:sz w:val="26"/>
          <w:szCs w:val="26"/>
        </w:rPr>
        <w:t>730.40</w:t>
      </w:r>
      <w:r w:rsidRPr="00BD56DF">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 xml:space="preserve">Setecientos treinta pesos 40/100 Moneda Nacional), </w:t>
      </w:r>
      <w:r w:rsidRPr="00C25A02">
        <w:rPr>
          <w:rFonts w:ascii="Calibri" w:hAnsi="Calibri"/>
          <w:color w:val="AEAAAA" w:themeColor="background2" w:themeShade="BF"/>
          <w:sz w:val="26"/>
          <w:szCs w:val="26"/>
        </w:rPr>
        <w:t>pagada por concepto de multa</w:t>
      </w:r>
      <w:r>
        <w:rPr>
          <w:rFonts w:ascii="Calibri" w:hAnsi="Calibri"/>
          <w:color w:val="AEAAAA" w:themeColor="background2" w:themeShade="BF"/>
          <w:sz w:val="26"/>
          <w:szCs w:val="26"/>
        </w:rPr>
        <w:t>;</w:t>
      </w:r>
      <w:r w:rsidRPr="00BD56DF">
        <w:rPr>
          <w:rFonts w:ascii="Calibri" w:hAnsi="Calibri" w:cs="Calibri"/>
          <w:iCs/>
          <w:color w:val="AEAAAA" w:themeColor="background2" w:themeShade="BF"/>
          <w:sz w:val="26"/>
          <w:szCs w:val="26"/>
        </w:rPr>
        <w:t xml:space="preserve"> lo que se encuentra debidamente acreditado con el original del recibo oficial de pago </w:t>
      </w:r>
      <w:r>
        <w:rPr>
          <w:rFonts w:ascii="Calibri" w:hAnsi="Calibri" w:cs="Calibri"/>
          <w:iCs/>
          <w:color w:val="AEAAAA" w:themeColor="background2" w:themeShade="BF"/>
          <w:sz w:val="26"/>
          <w:szCs w:val="26"/>
        </w:rPr>
        <w:t xml:space="preserve">con </w:t>
      </w:r>
      <w:r w:rsidRPr="00BD56DF">
        <w:rPr>
          <w:rFonts w:ascii="Calibri" w:hAnsi="Calibri" w:cs="Calibri"/>
          <w:iCs/>
          <w:color w:val="AEAAAA" w:themeColor="background2" w:themeShade="BF"/>
          <w:sz w:val="26"/>
          <w:szCs w:val="26"/>
        </w:rPr>
        <w:t>número</w:t>
      </w:r>
      <w:r>
        <w:rPr>
          <w:rFonts w:ascii="Calibri" w:hAnsi="Calibri" w:cs="Calibri"/>
          <w:iCs/>
          <w:color w:val="AEAAAA" w:themeColor="background2" w:themeShade="BF"/>
          <w:sz w:val="26"/>
          <w:szCs w:val="26"/>
        </w:rPr>
        <w:t xml:space="preserve"> </w:t>
      </w:r>
      <w:r w:rsidRPr="00BD56DF">
        <w:rPr>
          <w:rFonts w:ascii="Calibri" w:hAnsi="Calibri" w:cs="Calibri"/>
          <w:iCs/>
          <w:color w:val="AEAAAA" w:themeColor="background2" w:themeShade="BF"/>
          <w:sz w:val="26"/>
          <w:szCs w:val="26"/>
        </w:rPr>
        <w:t>AA 5</w:t>
      </w:r>
      <w:r>
        <w:rPr>
          <w:rFonts w:ascii="Calibri" w:hAnsi="Calibri" w:cs="Calibri"/>
          <w:iCs/>
          <w:color w:val="AEAAAA" w:themeColor="background2" w:themeShade="BF"/>
          <w:sz w:val="26"/>
          <w:szCs w:val="26"/>
        </w:rPr>
        <w:t>784028</w:t>
      </w:r>
      <w:r w:rsidRPr="00BD56DF">
        <w:rPr>
          <w:rFonts w:ascii="Calibri" w:hAnsi="Calibri" w:cs="Calibri"/>
          <w:iCs/>
          <w:color w:val="AEAAAA" w:themeColor="background2" w:themeShade="BF"/>
          <w:sz w:val="26"/>
          <w:szCs w:val="26"/>
        </w:rPr>
        <w:t xml:space="preserve"> (cinco-</w:t>
      </w:r>
      <w:r>
        <w:rPr>
          <w:rFonts w:ascii="Calibri" w:hAnsi="Calibri" w:cs="Calibri"/>
          <w:iCs/>
          <w:color w:val="AEAAAA" w:themeColor="background2" w:themeShade="BF"/>
          <w:sz w:val="26"/>
          <w:szCs w:val="26"/>
        </w:rPr>
        <w:t>siete-ocho-cuatro-cero-dos-ocho</w:t>
      </w:r>
      <w:r w:rsidRPr="00BD56DF">
        <w:rPr>
          <w:rFonts w:ascii="Calibri" w:hAnsi="Calibri" w:cs="Calibri"/>
          <w:iCs/>
          <w:color w:val="AEAAAA" w:themeColor="background2" w:themeShade="BF"/>
          <w:sz w:val="26"/>
          <w:szCs w:val="26"/>
        </w:rPr>
        <w:t xml:space="preserve">); emitido el día </w:t>
      </w:r>
      <w:r>
        <w:rPr>
          <w:rFonts w:ascii="Calibri" w:hAnsi="Calibri" w:cs="Calibri"/>
          <w:iCs/>
          <w:color w:val="AEAAAA" w:themeColor="background2" w:themeShade="BF"/>
          <w:sz w:val="26"/>
          <w:szCs w:val="26"/>
        </w:rPr>
        <w:t xml:space="preserve">14 catorce de junio del año en </w:t>
      </w:r>
      <w:r w:rsidRPr="004E1AFF">
        <w:rPr>
          <w:rFonts w:ascii="Calibri" w:hAnsi="Calibri" w:cs="Calibri"/>
          <w:iCs/>
          <w:color w:val="A6A6A6" w:themeColor="background1" w:themeShade="A6"/>
          <w:sz w:val="26"/>
          <w:szCs w:val="26"/>
        </w:rPr>
        <w:t>curso. . . . . .</w:t>
      </w:r>
      <w:r w:rsidRPr="000B745E">
        <w:rPr>
          <w:rFonts w:ascii="Calibri" w:hAnsi="Calibri" w:cs="Calibri"/>
          <w:iCs/>
          <w:color w:val="AEAAAA" w:themeColor="background2" w:themeShade="BF"/>
          <w:sz w:val="26"/>
          <w:szCs w:val="26"/>
        </w:rPr>
        <w:t xml:space="preserve"> </w:t>
      </w:r>
    </w:p>
    <w:p w:rsidR="000B745E" w:rsidRPr="000B745E" w:rsidRDefault="000B745E" w:rsidP="000B745E">
      <w:pPr>
        <w:ind w:firstLine="708"/>
        <w:jc w:val="both"/>
        <w:rPr>
          <w:rFonts w:ascii="Calibri" w:hAnsi="Calibri" w:cs="Calibri"/>
          <w:iCs/>
          <w:color w:val="AEAAAA" w:themeColor="background2" w:themeShade="BF"/>
          <w:sz w:val="26"/>
          <w:szCs w:val="26"/>
        </w:rPr>
      </w:pPr>
    </w:p>
    <w:p w:rsidR="000B745E" w:rsidRPr="00C25A02" w:rsidRDefault="000B745E" w:rsidP="000B745E">
      <w:pPr>
        <w:ind w:firstLine="708"/>
        <w:jc w:val="both"/>
        <w:rPr>
          <w:rFonts w:ascii="Calibri" w:hAnsi="Calibri"/>
          <w:color w:val="AEAAAA" w:themeColor="background2" w:themeShade="BF"/>
          <w:sz w:val="26"/>
          <w:szCs w:val="26"/>
        </w:rPr>
      </w:pPr>
      <w:r w:rsidRPr="000B745E">
        <w:rPr>
          <w:rFonts w:ascii="Calibri" w:hAnsi="Calibri" w:cs="Calibri"/>
          <w:iCs/>
          <w:color w:val="AEAAAA" w:themeColor="background2" w:themeShade="BF"/>
          <w:sz w:val="26"/>
          <w:szCs w:val="26"/>
        </w:rPr>
        <w:t xml:space="preserve">Pretensión que resulta </w:t>
      </w:r>
      <w:r w:rsidRPr="000B745E">
        <w:rPr>
          <w:rFonts w:ascii="Calibri" w:hAnsi="Calibri" w:cs="Calibri"/>
          <w:b/>
          <w:iCs/>
          <w:color w:val="AEAAAA" w:themeColor="background2" w:themeShade="BF"/>
          <w:sz w:val="26"/>
          <w:szCs w:val="26"/>
        </w:rPr>
        <w:t>procedente</w:t>
      </w:r>
      <w:r w:rsidRPr="000B745E">
        <w:rPr>
          <w:rFonts w:ascii="Calibri" w:hAnsi="Calibri" w:cs="Calibri"/>
          <w:iCs/>
          <w:color w:val="AEAAAA" w:themeColor="background2" w:themeShade="BF"/>
          <w:sz w:val="26"/>
          <w:szCs w:val="26"/>
        </w:rPr>
        <w:t xml:space="preserve"> al haberse decretado la nulidad</w:t>
      </w:r>
      <w:r w:rsidRPr="00666872">
        <w:rPr>
          <w:rFonts w:ascii="Calibri" w:hAnsi="Calibri"/>
          <w:color w:val="AEAAAA" w:themeColor="background2" w:themeShade="BF"/>
          <w:sz w:val="26"/>
          <w:szCs w:val="26"/>
        </w:rPr>
        <w:t xml:space="preserve"> total del acta de infracción impugnada, por consiguiente, con fundamento en el artículo 300, fracción V, del invocado Código de Procedimiento y Justicia Administrativa, </w:t>
      </w:r>
      <w:r w:rsidRPr="00666872">
        <w:rPr>
          <w:rFonts w:ascii="Calibri" w:hAnsi="Calibri"/>
          <w:b/>
          <w:color w:val="AEAAAA" w:themeColor="background2" w:themeShade="BF"/>
          <w:sz w:val="26"/>
          <w:szCs w:val="26"/>
        </w:rPr>
        <w:t>se reconoce</w:t>
      </w:r>
      <w:r w:rsidRPr="00666872">
        <w:rPr>
          <w:rFonts w:ascii="Calibri" w:hAnsi="Calibri"/>
          <w:color w:val="AEAAAA" w:themeColor="background2" w:themeShade="BF"/>
          <w:sz w:val="26"/>
          <w:szCs w:val="26"/>
        </w:rPr>
        <w:t xml:space="preserve"> el derecho que tiene </w:t>
      </w:r>
      <w:r>
        <w:rPr>
          <w:rFonts w:ascii="Calibri" w:hAnsi="Calibri"/>
          <w:color w:val="AEAAAA" w:themeColor="background2" w:themeShade="BF"/>
          <w:sz w:val="26"/>
          <w:szCs w:val="26"/>
        </w:rPr>
        <w:t xml:space="preserve">el actor a que se le </w:t>
      </w:r>
      <w:r w:rsidRPr="00F41E3F">
        <w:rPr>
          <w:rFonts w:ascii="Calibri" w:hAnsi="Calibri"/>
          <w:b/>
          <w:color w:val="AEAAAA" w:themeColor="background2" w:themeShade="BF"/>
          <w:sz w:val="26"/>
          <w:szCs w:val="26"/>
        </w:rPr>
        <w:t>devuelva</w:t>
      </w:r>
      <w:r>
        <w:rPr>
          <w:rFonts w:ascii="Calibri" w:hAnsi="Calibri"/>
          <w:color w:val="AEAAAA" w:themeColor="background2" w:themeShade="BF"/>
          <w:sz w:val="26"/>
          <w:szCs w:val="26"/>
        </w:rPr>
        <w:t xml:space="preserve"> la cantidad </w:t>
      </w:r>
      <w:r w:rsidRPr="000B745E">
        <w:rPr>
          <w:rFonts w:ascii="Calibri" w:hAnsi="Calibri"/>
          <w:color w:val="AEAAAA" w:themeColor="background2" w:themeShade="BF"/>
          <w:sz w:val="26"/>
          <w:szCs w:val="26"/>
        </w:rPr>
        <w:t>antes</w:t>
      </w:r>
      <w:r>
        <w:rPr>
          <w:rFonts w:ascii="Calibri" w:hAnsi="Calibri"/>
          <w:color w:val="FF0000"/>
          <w:sz w:val="26"/>
          <w:szCs w:val="26"/>
        </w:rPr>
        <w:t xml:space="preserve"> </w:t>
      </w:r>
      <w:r>
        <w:rPr>
          <w:rFonts w:ascii="Calibri" w:hAnsi="Calibri"/>
          <w:color w:val="AEAAAA" w:themeColor="background2" w:themeShade="BF"/>
          <w:sz w:val="26"/>
          <w:szCs w:val="26"/>
        </w:rPr>
        <w:t>referida. Destacá</w:t>
      </w:r>
      <w:r w:rsidRPr="00865E6F">
        <w:rPr>
          <w:rFonts w:ascii="Calibri" w:hAnsi="Calibri"/>
          <w:color w:val="AEAAAA" w:themeColor="background2" w:themeShade="BF"/>
          <w:sz w:val="26"/>
          <w:szCs w:val="26"/>
        </w:rPr>
        <w:t>ndo</w:t>
      </w:r>
      <w:r>
        <w:rPr>
          <w:rFonts w:ascii="Calibri" w:hAnsi="Calibri"/>
          <w:color w:val="AEAAAA" w:themeColor="background2" w:themeShade="BF"/>
          <w:sz w:val="26"/>
          <w:szCs w:val="26"/>
        </w:rPr>
        <w:t>se</w:t>
      </w:r>
      <w:r w:rsidRPr="00865E6F">
        <w:rPr>
          <w:rFonts w:ascii="Calibri" w:hAnsi="Calibri"/>
          <w:color w:val="AEAAAA" w:themeColor="background2" w:themeShade="BF"/>
          <w:sz w:val="26"/>
          <w:szCs w:val="26"/>
        </w:rPr>
        <w:t xml:space="preserve"> que </w:t>
      </w:r>
      <w:r>
        <w:rPr>
          <w:rFonts w:ascii="Calibri" w:hAnsi="Calibri"/>
          <w:color w:val="AEAAAA" w:themeColor="background2" w:themeShade="BF"/>
          <w:sz w:val="26"/>
          <w:szCs w:val="26"/>
        </w:rPr>
        <w:t>e</w:t>
      </w:r>
      <w:r w:rsidRPr="00865E6F">
        <w:rPr>
          <w:rFonts w:ascii="Calibri" w:hAnsi="Calibri"/>
          <w:color w:val="AEAAAA" w:themeColor="background2" w:themeShade="BF"/>
          <w:sz w:val="26"/>
          <w:szCs w:val="26"/>
        </w:rPr>
        <w:t xml:space="preserve">l </w:t>
      </w:r>
      <w:r>
        <w:rPr>
          <w:rFonts w:ascii="Calibri" w:hAnsi="Calibri"/>
          <w:color w:val="AEAAAA" w:themeColor="background2" w:themeShade="BF"/>
          <w:sz w:val="26"/>
          <w:szCs w:val="26"/>
        </w:rPr>
        <w:t>Agente</w:t>
      </w:r>
      <w:r w:rsidRPr="00865E6F">
        <w:rPr>
          <w:rFonts w:ascii="Calibri" w:hAnsi="Calibri"/>
          <w:color w:val="AEAAAA" w:themeColor="background2" w:themeShade="BF"/>
          <w:sz w:val="26"/>
          <w:szCs w:val="26"/>
        </w:rPr>
        <w:t xml:space="preserve">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EE1582">
        <w:rPr>
          <w:rFonts w:ascii="Calibri" w:hAnsi="Calibri"/>
          <w:i/>
          <w:color w:val="AEAAAA" w:themeColor="background2" w:themeShade="BF"/>
          <w:sz w:val="26"/>
          <w:szCs w:val="26"/>
        </w:rPr>
        <w:t>“Criterios 2000-2008”</w:t>
      </w:r>
      <w:r w:rsidRPr="00865E6F">
        <w:rPr>
          <w:rFonts w:ascii="Calibri" w:hAnsi="Calibri"/>
          <w:color w:val="AEAAAA" w:themeColor="background2" w:themeShade="BF"/>
          <w:sz w:val="26"/>
          <w:szCs w:val="26"/>
        </w:rPr>
        <w:t xml:space="preserve"> de dicho Tribunal, el cual es el siguiente: .</w:t>
      </w:r>
      <w:r>
        <w:rPr>
          <w:rFonts w:ascii="Calibri" w:hAnsi="Calibri"/>
          <w:color w:val="AEAAAA" w:themeColor="background2" w:themeShade="BF"/>
          <w:sz w:val="26"/>
          <w:szCs w:val="26"/>
        </w:rPr>
        <w:t xml:space="preserve"> . . . . </w:t>
      </w:r>
      <w:r>
        <w:rPr>
          <w:rFonts w:ascii="Calibri" w:hAnsi="Calibri" w:cs="Calibri"/>
          <w:color w:val="AEAAAA" w:themeColor="background2" w:themeShade="BF"/>
          <w:sz w:val="26"/>
          <w:szCs w:val="26"/>
        </w:rPr>
        <w:t xml:space="preserve">. . . . . . . . </w:t>
      </w:r>
      <w:r w:rsidR="004E1AFF">
        <w:rPr>
          <w:rFonts w:ascii="Calibri" w:hAnsi="Calibri" w:cs="Calibri"/>
          <w:color w:val="AEAAAA" w:themeColor="background2" w:themeShade="BF"/>
          <w:sz w:val="26"/>
          <w:szCs w:val="26"/>
        </w:rPr>
        <w:t xml:space="preserve">. . . . . . . . . . . . . . . . . . . . . . . . . . . . . </w:t>
      </w:r>
    </w:p>
    <w:p w:rsidR="000B745E" w:rsidRPr="00C16826" w:rsidRDefault="000B745E" w:rsidP="000B745E">
      <w:pPr>
        <w:pStyle w:val="Textoindependiente"/>
        <w:ind w:firstLine="708"/>
        <w:rPr>
          <w:rFonts w:ascii="Calibri" w:hAnsi="Calibri"/>
          <w:b/>
          <w:i/>
          <w:color w:val="AEAAAA" w:themeColor="background2" w:themeShade="BF"/>
          <w:sz w:val="26"/>
          <w:szCs w:val="26"/>
          <w:lang w:val="es-ES"/>
        </w:rPr>
      </w:pPr>
    </w:p>
    <w:p w:rsidR="000B745E" w:rsidRPr="00C16826" w:rsidRDefault="000B745E" w:rsidP="000B745E">
      <w:pPr>
        <w:pStyle w:val="Textoindependiente"/>
        <w:ind w:firstLine="708"/>
        <w:rPr>
          <w:rFonts w:ascii="Calibri" w:hAnsi="Calibri"/>
          <w:color w:val="AEAAAA" w:themeColor="background2" w:themeShade="BF"/>
          <w:sz w:val="26"/>
          <w:szCs w:val="26"/>
        </w:rPr>
      </w:pPr>
      <w:r w:rsidRPr="00C16826">
        <w:rPr>
          <w:rFonts w:ascii="Calibri" w:hAnsi="Calibri"/>
          <w:b/>
          <w:i/>
          <w:color w:val="AEAAAA" w:themeColor="background2" w:themeShade="BF"/>
          <w:sz w:val="26"/>
          <w:szCs w:val="26"/>
        </w:rPr>
        <w:t>“DEVOLUCIÓN DEL PAGO DE LO INDEBIDO. CORRESPONDE A LA AUTORIDAD DELA QUE EMANÓ EL ACTO ANULADO  REALIZAR LAS GESTIONES PARA</w:t>
      </w:r>
      <w:r w:rsidRPr="00C16826">
        <w:rPr>
          <w:rFonts w:ascii="Calibri" w:hAnsi="Calibri"/>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C16826">
        <w:rPr>
          <w:rFonts w:ascii="Calibri" w:hAnsi="Calibri"/>
          <w:i/>
          <w:color w:val="AEAAAA" w:themeColor="background2" w:themeShade="BF"/>
          <w:sz w:val="22"/>
          <w:szCs w:val="22"/>
        </w:rPr>
        <w:t>(Toca 136/07. Recurso de Revisión interpuesto por Daniel García Razo, en su carácter de autorizado del Director General de Tránsito y Transporte del Estado. Resolución de fecha 9 de enero de 2008)</w:t>
      </w:r>
      <w:r w:rsidRPr="00C16826">
        <w:rPr>
          <w:rFonts w:ascii="Calibri" w:hAnsi="Calibri"/>
          <w:b/>
          <w:i/>
          <w:color w:val="AEAAAA" w:themeColor="background2" w:themeShade="BF"/>
          <w:sz w:val="22"/>
          <w:szCs w:val="22"/>
        </w:rPr>
        <w:t>”</w:t>
      </w:r>
      <w:r w:rsidRPr="00C16826">
        <w:rPr>
          <w:rFonts w:ascii="Calibri" w:hAnsi="Calibri"/>
          <w:color w:val="AEAAAA" w:themeColor="background2" w:themeShade="BF"/>
          <w:sz w:val="26"/>
          <w:szCs w:val="26"/>
        </w:rPr>
        <w:t xml:space="preserve">. . . . . . . . . . . . . . . . . . . . . . . . . . . . . . . . </w:t>
      </w:r>
      <w:r>
        <w:rPr>
          <w:rFonts w:ascii="Calibri" w:hAnsi="Calibri"/>
          <w:color w:val="AEAAAA" w:themeColor="background2" w:themeShade="BF"/>
          <w:sz w:val="26"/>
          <w:szCs w:val="26"/>
        </w:rPr>
        <w:t>. . . . . . . . . .</w:t>
      </w:r>
      <w:r w:rsidR="004E1AFF">
        <w:rPr>
          <w:rFonts w:ascii="Calibri" w:hAnsi="Calibri"/>
          <w:color w:val="AEAAAA" w:themeColor="background2" w:themeShade="BF"/>
          <w:sz w:val="26"/>
          <w:szCs w:val="26"/>
        </w:rPr>
        <w:t xml:space="preserve"> . . . . . .</w:t>
      </w:r>
    </w:p>
    <w:p w:rsidR="004C7983" w:rsidRPr="00617D87" w:rsidRDefault="004C7983" w:rsidP="00617D87">
      <w:pPr>
        <w:pStyle w:val="Textoindependiente"/>
        <w:tabs>
          <w:tab w:val="left" w:pos="709"/>
          <w:tab w:val="left" w:pos="851"/>
          <w:tab w:val="left" w:pos="3594"/>
        </w:tabs>
        <w:rPr>
          <w:rFonts w:ascii="Calibri" w:hAnsi="Calibri"/>
          <w:color w:val="AEAAAA" w:themeColor="background2" w:themeShade="BF"/>
          <w:sz w:val="26"/>
          <w:szCs w:val="26"/>
        </w:rPr>
      </w:pPr>
    </w:p>
    <w:p w:rsidR="004C7983" w:rsidRPr="004C7983" w:rsidRDefault="004C7983" w:rsidP="004C7983">
      <w:pPr>
        <w:pStyle w:val="Textoindependiente"/>
        <w:ind w:firstLine="708"/>
        <w:rPr>
          <w:rFonts w:ascii="Calibri" w:hAnsi="Calibri" w:cs="Calibri"/>
          <w:color w:val="AEAAAA" w:themeColor="background2" w:themeShade="BF"/>
          <w:sz w:val="26"/>
          <w:szCs w:val="26"/>
        </w:rPr>
      </w:pPr>
      <w:r w:rsidRPr="004C7983">
        <w:rPr>
          <w:rFonts w:ascii="Calibri" w:hAnsi="Calibri" w:cs="Calibri"/>
          <w:color w:val="AEAAAA" w:themeColor="background2" w:themeShade="BF"/>
          <w:sz w:val="26"/>
          <w:szCs w:val="26"/>
        </w:rPr>
        <w:t>Por lo expuesto, y con fundamento además en lo dispuesto en los artículos 249, 287, 298, 299, 300, fracci</w:t>
      </w:r>
      <w:r w:rsidR="00617D87">
        <w:rPr>
          <w:rFonts w:ascii="Calibri" w:hAnsi="Calibri" w:cs="Calibri"/>
          <w:color w:val="AEAAAA" w:themeColor="background2" w:themeShade="BF"/>
          <w:sz w:val="26"/>
          <w:szCs w:val="26"/>
        </w:rPr>
        <w:t xml:space="preserve">ones </w:t>
      </w:r>
      <w:r w:rsidRPr="004C7983">
        <w:rPr>
          <w:rFonts w:ascii="Calibri" w:hAnsi="Calibri" w:cs="Calibri"/>
          <w:color w:val="AEAAAA" w:themeColor="background2" w:themeShade="BF"/>
          <w:sz w:val="26"/>
          <w:szCs w:val="26"/>
        </w:rPr>
        <w:t>II</w:t>
      </w:r>
      <w:r w:rsidR="00617D87">
        <w:rPr>
          <w:rFonts w:ascii="Calibri" w:hAnsi="Calibri" w:cs="Calibri"/>
          <w:color w:val="AEAAAA" w:themeColor="background2" w:themeShade="BF"/>
          <w:sz w:val="26"/>
          <w:szCs w:val="26"/>
        </w:rPr>
        <w:t xml:space="preserve">, V y VI </w:t>
      </w:r>
      <w:r w:rsidRPr="004C7983">
        <w:rPr>
          <w:rFonts w:ascii="Calibri" w:hAnsi="Calibri" w:cs="Calibri"/>
          <w:color w:val="AEAAAA" w:themeColor="background2" w:themeShade="BF"/>
          <w:sz w:val="26"/>
          <w:szCs w:val="26"/>
        </w:rPr>
        <w:t xml:space="preserve">y 302, fracción II, del Código de </w:t>
      </w:r>
      <w:r w:rsidRPr="004C7983">
        <w:rPr>
          <w:rFonts w:ascii="Calibri" w:hAnsi="Calibri" w:cs="Calibri"/>
          <w:color w:val="AEAAAA" w:themeColor="background2" w:themeShade="BF"/>
          <w:sz w:val="26"/>
          <w:szCs w:val="26"/>
        </w:rPr>
        <w:lastRenderedPageBreak/>
        <w:t xml:space="preserve">Procedimiento y Justicia Administrativa para el Estado y los Municipios de Guanajuato, es de resolverse y se: . . . . . . . . . . . . . . . . . . . . . . . . . . . . . . . . . . . . . . . </w:t>
      </w:r>
      <w:r w:rsidR="008E3F11">
        <w:rPr>
          <w:rFonts w:ascii="Calibri" w:hAnsi="Calibri" w:cs="Calibri"/>
          <w:color w:val="AEAAAA" w:themeColor="background2" w:themeShade="BF"/>
          <w:sz w:val="26"/>
          <w:szCs w:val="26"/>
        </w:rPr>
        <w:t xml:space="preserve">. </w:t>
      </w:r>
    </w:p>
    <w:p w:rsidR="004C7983" w:rsidRPr="004C7983" w:rsidRDefault="004C7983" w:rsidP="004C7983">
      <w:pPr>
        <w:pStyle w:val="Textoindependiente"/>
        <w:ind w:firstLine="708"/>
        <w:rPr>
          <w:rFonts w:ascii="Calibri" w:hAnsi="Calibri" w:cs="Calibri"/>
          <w:color w:val="AEAAAA" w:themeColor="background2" w:themeShade="BF"/>
          <w:sz w:val="20"/>
          <w:szCs w:val="20"/>
        </w:rPr>
      </w:pPr>
    </w:p>
    <w:p w:rsidR="004C7983" w:rsidRPr="004C7983" w:rsidRDefault="004C7983" w:rsidP="004C7983">
      <w:pPr>
        <w:pStyle w:val="Textoindependiente"/>
        <w:jc w:val="center"/>
        <w:rPr>
          <w:rFonts w:ascii="Calibri" w:hAnsi="Calibri" w:cs="Calibri"/>
          <w:i/>
          <w:iCs/>
          <w:color w:val="AEAAAA" w:themeColor="background2" w:themeShade="BF"/>
          <w:sz w:val="26"/>
          <w:szCs w:val="26"/>
        </w:rPr>
      </w:pPr>
      <w:r w:rsidRPr="004C7983">
        <w:rPr>
          <w:rFonts w:ascii="Calibri" w:hAnsi="Calibri" w:cs="Calibri"/>
          <w:b/>
          <w:i/>
          <w:iCs/>
          <w:color w:val="AEAAAA" w:themeColor="background2" w:themeShade="BF"/>
          <w:sz w:val="26"/>
          <w:szCs w:val="26"/>
        </w:rPr>
        <w:t xml:space="preserve">R E S U E L V </w:t>
      </w:r>
      <w:proofErr w:type="gramStart"/>
      <w:r w:rsidRPr="004C7983">
        <w:rPr>
          <w:rFonts w:ascii="Calibri" w:hAnsi="Calibri" w:cs="Calibri"/>
          <w:b/>
          <w:i/>
          <w:iCs/>
          <w:color w:val="AEAAAA" w:themeColor="background2" w:themeShade="BF"/>
          <w:sz w:val="26"/>
          <w:szCs w:val="26"/>
        </w:rPr>
        <w:t xml:space="preserve">E </w:t>
      </w:r>
      <w:r w:rsidRPr="004C7983">
        <w:rPr>
          <w:rFonts w:ascii="Calibri" w:hAnsi="Calibri" w:cs="Calibri"/>
          <w:i/>
          <w:iCs/>
          <w:color w:val="AEAAAA" w:themeColor="background2" w:themeShade="BF"/>
          <w:sz w:val="26"/>
          <w:szCs w:val="26"/>
        </w:rPr>
        <w:t>:</w:t>
      </w:r>
      <w:proofErr w:type="gramEnd"/>
    </w:p>
    <w:p w:rsidR="004C7983" w:rsidRPr="004C7983" w:rsidRDefault="004C7983" w:rsidP="004C7983">
      <w:pPr>
        <w:pStyle w:val="Textoindependiente"/>
        <w:rPr>
          <w:rFonts w:ascii="Calibri" w:hAnsi="Calibri" w:cs="Calibri"/>
          <w:color w:val="AEAAAA" w:themeColor="background2" w:themeShade="BF"/>
          <w:sz w:val="20"/>
          <w:szCs w:val="20"/>
        </w:rPr>
      </w:pPr>
    </w:p>
    <w:p w:rsidR="004C7983" w:rsidRPr="004C7983" w:rsidRDefault="004C7983" w:rsidP="004C7983">
      <w:pPr>
        <w:pStyle w:val="Textoindependiente"/>
        <w:ind w:firstLine="708"/>
        <w:rPr>
          <w:rFonts w:ascii="Calibri" w:hAnsi="Calibri" w:cs="Calibri"/>
          <w:color w:val="AEAAAA" w:themeColor="background2" w:themeShade="BF"/>
          <w:sz w:val="26"/>
          <w:szCs w:val="26"/>
        </w:rPr>
      </w:pPr>
      <w:r w:rsidRPr="004C7983">
        <w:rPr>
          <w:rFonts w:ascii="Calibri" w:hAnsi="Calibri" w:cs="Calibri"/>
          <w:b/>
          <w:bCs/>
          <w:i/>
          <w:iCs/>
          <w:color w:val="AEAAAA" w:themeColor="background2" w:themeShade="BF"/>
          <w:sz w:val="26"/>
          <w:szCs w:val="26"/>
        </w:rPr>
        <w:t>PRIMERO</w:t>
      </w:r>
      <w:r w:rsidRPr="004C7983">
        <w:rPr>
          <w:rFonts w:ascii="Calibri" w:hAnsi="Calibri" w:cs="Calibri"/>
          <w:color w:val="AEAAAA" w:themeColor="background2" w:themeShade="BF"/>
          <w:sz w:val="26"/>
          <w:szCs w:val="26"/>
        </w:rPr>
        <w:t xml:space="preserve">.- Este Juzgado Segundo Administrativo municipal </w:t>
      </w:r>
      <w:r w:rsidR="00617D87">
        <w:rPr>
          <w:rFonts w:ascii="Calibri" w:hAnsi="Calibri" w:cs="Calibri"/>
          <w:color w:val="AEAAAA" w:themeColor="background2" w:themeShade="BF"/>
          <w:sz w:val="26"/>
          <w:szCs w:val="26"/>
        </w:rPr>
        <w:t>es</w:t>
      </w:r>
      <w:r w:rsidRPr="004C7983">
        <w:rPr>
          <w:rFonts w:ascii="Calibri" w:hAnsi="Calibri" w:cs="Calibri"/>
          <w:color w:val="AEAAAA" w:themeColor="background2" w:themeShade="BF"/>
          <w:sz w:val="26"/>
          <w:szCs w:val="26"/>
        </w:rPr>
        <w:t xml:space="preserve"> </w:t>
      </w:r>
      <w:r w:rsidRPr="00617D87">
        <w:rPr>
          <w:rFonts w:ascii="Calibri" w:hAnsi="Calibri" w:cs="Calibri"/>
          <w:b/>
          <w:color w:val="AEAAAA" w:themeColor="background2" w:themeShade="BF"/>
          <w:sz w:val="26"/>
          <w:szCs w:val="26"/>
        </w:rPr>
        <w:t>competente</w:t>
      </w:r>
      <w:r w:rsidRPr="004C7983">
        <w:rPr>
          <w:rFonts w:ascii="Calibri" w:hAnsi="Calibri" w:cs="Calibri"/>
          <w:color w:val="AEAAAA" w:themeColor="background2" w:themeShade="BF"/>
          <w:sz w:val="26"/>
          <w:szCs w:val="26"/>
        </w:rPr>
        <w:t xml:space="preserve"> para conocer y resolver del presente proceso administrativo. . . . . . . </w:t>
      </w:r>
    </w:p>
    <w:p w:rsidR="004C7983" w:rsidRPr="004C7983" w:rsidRDefault="004C7983" w:rsidP="004C7983">
      <w:pPr>
        <w:pStyle w:val="Textoindependiente"/>
        <w:rPr>
          <w:rFonts w:ascii="Calibri" w:hAnsi="Calibri" w:cs="Calibri"/>
          <w:color w:val="AEAAAA" w:themeColor="background2" w:themeShade="BF"/>
          <w:sz w:val="20"/>
          <w:szCs w:val="20"/>
        </w:rPr>
      </w:pPr>
    </w:p>
    <w:p w:rsidR="001246F6" w:rsidRDefault="004C7983" w:rsidP="001246F6">
      <w:pPr>
        <w:ind w:firstLine="708"/>
        <w:jc w:val="both"/>
        <w:rPr>
          <w:rFonts w:ascii="Calibri" w:hAnsi="Calibri" w:cs="Calibri"/>
          <w:bCs/>
          <w:color w:val="A6A6A6" w:themeColor="background1" w:themeShade="A6"/>
          <w:sz w:val="26"/>
          <w:szCs w:val="26"/>
        </w:rPr>
      </w:pPr>
      <w:r w:rsidRPr="004C7983">
        <w:rPr>
          <w:rFonts w:ascii="Calibri" w:hAnsi="Calibri" w:cs="Calibri"/>
          <w:b/>
          <w:bCs/>
          <w:i/>
          <w:iCs/>
          <w:color w:val="AEAAAA" w:themeColor="background2" w:themeShade="BF"/>
          <w:sz w:val="26"/>
          <w:szCs w:val="26"/>
        </w:rPr>
        <w:t xml:space="preserve">SEGUNDO.- </w:t>
      </w:r>
      <w:r w:rsidRPr="004C7983">
        <w:rPr>
          <w:rFonts w:ascii="Calibri" w:hAnsi="Calibri" w:cs="Calibri"/>
          <w:color w:val="AEAAAA" w:themeColor="background2" w:themeShade="BF"/>
          <w:sz w:val="26"/>
          <w:szCs w:val="26"/>
        </w:rPr>
        <w:t xml:space="preserve">Resultó </w:t>
      </w:r>
      <w:r w:rsidRPr="00617D87">
        <w:rPr>
          <w:rFonts w:ascii="Calibri" w:hAnsi="Calibri" w:cs="Calibri"/>
          <w:b/>
          <w:color w:val="AEAAAA" w:themeColor="background2" w:themeShade="BF"/>
          <w:sz w:val="26"/>
          <w:szCs w:val="26"/>
        </w:rPr>
        <w:t>procedente</w:t>
      </w:r>
      <w:r w:rsidRPr="004C7983">
        <w:rPr>
          <w:rFonts w:ascii="Calibri" w:hAnsi="Calibri" w:cs="Calibri"/>
          <w:color w:val="AEAAAA" w:themeColor="background2" w:themeShade="BF"/>
          <w:sz w:val="26"/>
          <w:szCs w:val="26"/>
        </w:rPr>
        <w:t xml:space="preserve"> el proceso administrativo promovido por el ciudadano </w:t>
      </w:r>
      <w:r w:rsidR="0039730A">
        <w:rPr>
          <w:rFonts w:ascii="Calibri" w:hAnsi="Calibri" w:cs="Calibri"/>
          <w:color w:val="AEAAAA" w:themeColor="background2" w:themeShade="BF"/>
          <w:sz w:val="26"/>
          <w:szCs w:val="26"/>
        </w:rPr>
        <w:t>*****</w:t>
      </w:r>
      <w:r w:rsidRPr="004C7983">
        <w:rPr>
          <w:rFonts w:ascii="Calibri" w:hAnsi="Calibri" w:cs="Calibri"/>
          <w:color w:val="AEAAAA" w:themeColor="background2" w:themeShade="BF"/>
          <w:sz w:val="26"/>
          <w:szCs w:val="26"/>
        </w:rPr>
        <w:t xml:space="preserve">, en contra del acta de infracción </w:t>
      </w:r>
      <w:r w:rsidR="00215E24" w:rsidRPr="004C7983">
        <w:rPr>
          <w:rFonts w:ascii="Calibri" w:hAnsi="Calibri" w:cs="Calibri"/>
          <w:color w:val="AEAAAA" w:themeColor="background2" w:themeShade="BF"/>
          <w:sz w:val="26"/>
          <w:szCs w:val="26"/>
        </w:rPr>
        <w:t xml:space="preserve">impugnada. </w:t>
      </w:r>
      <w:r w:rsidR="001246F6">
        <w:rPr>
          <w:rFonts w:ascii="Calibri" w:hAnsi="Calibri" w:cs="Calibri"/>
          <w:bCs/>
          <w:color w:val="A6A6A6" w:themeColor="background1" w:themeShade="A6"/>
          <w:sz w:val="26"/>
          <w:szCs w:val="26"/>
        </w:rPr>
        <w:t xml:space="preserve">. . . . . . . . . . . . . . . . . . . . . . . . . . . . . . . . . . . . . . . . . . . . . . . . . . . . . . . . . . . </w:t>
      </w:r>
    </w:p>
    <w:p w:rsidR="004C7983" w:rsidRPr="001246F6" w:rsidRDefault="004C7983" w:rsidP="004C7983">
      <w:pPr>
        <w:pStyle w:val="Textoindependiente"/>
        <w:rPr>
          <w:rFonts w:ascii="Calibri" w:hAnsi="Calibri" w:cs="Calibri"/>
          <w:bCs/>
          <w:iCs/>
          <w:color w:val="AEAAAA" w:themeColor="background2" w:themeShade="BF"/>
          <w:sz w:val="20"/>
          <w:szCs w:val="20"/>
          <w:lang w:val="es-ES"/>
        </w:rPr>
      </w:pPr>
    </w:p>
    <w:p w:rsidR="004C7983" w:rsidRPr="004C7983" w:rsidRDefault="004C7983" w:rsidP="004C7983">
      <w:pPr>
        <w:ind w:firstLine="708"/>
        <w:jc w:val="both"/>
        <w:rPr>
          <w:rFonts w:ascii="Calibri" w:hAnsi="Calibri" w:cs="Calibri"/>
          <w:color w:val="AEAAAA" w:themeColor="background2" w:themeShade="BF"/>
          <w:sz w:val="26"/>
          <w:szCs w:val="26"/>
        </w:rPr>
      </w:pPr>
      <w:r w:rsidRPr="004C7983">
        <w:rPr>
          <w:rFonts w:ascii="Calibri" w:hAnsi="Calibri"/>
          <w:b/>
          <w:bCs/>
          <w:i/>
          <w:iCs/>
          <w:color w:val="AEAAAA" w:themeColor="background2" w:themeShade="BF"/>
          <w:sz w:val="26"/>
        </w:rPr>
        <w:t>TERCERO</w:t>
      </w:r>
      <w:r w:rsidRPr="004C7983">
        <w:rPr>
          <w:rFonts w:ascii="Calibri" w:hAnsi="Calibri"/>
          <w:color w:val="AEAAAA" w:themeColor="background2" w:themeShade="BF"/>
          <w:sz w:val="26"/>
        </w:rPr>
        <w:t xml:space="preserve">.- Se decreta </w:t>
      </w:r>
      <w:r w:rsidRPr="004C7983">
        <w:rPr>
          <w:rFonts w:ascii="Calibri" w:hAnsi="Calibri"/>
          <w:bCs/>
          <w:color w:val="AEAAAA" w:themeColor="background2" w:themeShade="BF"/>
          <w:sz w:val="26"/>
        </w:rPr>
        <w:t>la</w:t>
      </w:r>
      <w:r w:rsidRPr="004C7983">
        <w:rPr>
          <w:rFonts w:ascii="Calibri" w:hAnsi="Calibri"/>
          <w:b/>
          <w:bCs/>
          <w:color w:val="AEAAAA" w:themeColor="background2" w:themeShade="BF"/>
          <w:sz w:val="26"/>
        </w:rPr>
        <w:t xml:space="preserve"> nulidad total </w:t>
      </w:r>
      <w:r w:rsidRPr="004C7983">
        <w:rPr>
          <w:rFonts w:ascii="Calibri" w:hAnsi="Calibri"/>
          <w:color w:val="AEAAAA" w:themeColor="background2" w:themeShade="BF"/>
          <w:sz w:val="26"/>
        </w:rPr>
        <w:t>del</w:t>
      </w:r>
      <w:r w:rsidRPr="004C7983">
        <w:rPr>
          <w:rFonts w:ascii="Calibri" w:hAnsi="Calibri" w:cs="Calibri"/>
          <w:color w:val="AEAAAA" w:themeColor="background2" w:themeShade="BF"/>
          <w:sz w:val="26"/>
          <w:szCs w:val="26"/>
        </w:rPr>
        <w:t xml:space="preserve"> </w:t>
      </w:r>
      <w:r w:rsidRPr="00063F3E">
        <w:rPr>
          <w:rFonts w:ascii="Calibri" w:hAnsi="Calibri" w:cs="Calibri"/>
          <w:b/>
          <w:color w:val="AEAAAA" w:themeColor="background2" w:themeShade="BF"/>
          <w:sz w:val="26"/>
          <w:szCs w:val="26"/>
        </w:rPr>
        <w:t>acta de infracción</w:t>
      </w:r>
      <w:r w:rsidRPr="004C7983">
        <w:rPr>
          <w:rFonts w:ascii="Calibri" w:hAnsi="Calibri" w:cs="Calibri"/>
          <w:color w:val="AEAAAA" w:themeColor="background2" w:themeShade="BF"/>
          <w:sz w:val="26"/>
          <w:szCs w:val="26"/>
        </w:rPr>
        <w:t xml:space="preserve"> número </w:t>
      </w:r>
      <w:r w:rsidR="00606E74">
        <w:rPr>
          <w:rFonts w:ascii="Calibri" w:hAnsi="Calibri" w:cs="Calibri"/>
          <w:b/>
          <w:color w:val="AEAAAA" w:themeColor="background2" w:themeShade="BF"/>
          <w:sz w:val="26"/>
          <w:szCs w:val="26"/>
        </w:rPr>
        <w:t>T-5214766 (T guion cinco-dos-uno-cuatro-siete-seis-seis)</w:t>
      </w:r>
      <w:r w:rsidR="008E3F11">
        <w:rPr>
          <w:rFonts w:ascii="Calibri" w:hAnsi="Calibri" w:cs="Calibri"/>
          <w:color w:val="AEAAAA" w:themeColor="background2" w:themeShade="BF"/>
          <w:sz w:val="26"/>
          <w:szCs w:val="26"/>
        </w:rPr>
        <w:t xml:space="preserve">, de fecha </w:t>
      </w:r>
      <w:r w:rsidR="00815A9D" w:rsidRPr="00063F3E">
        <w:rPr>
          <w:rFonts w:ascii="Calibri" w:hAnsi="Calibri" w:cs="Calibri"/>
          <w:b/>
          <w:color w:val="AEAAAA" w:themeColor="background2" w:themeShade="BF"/>
          <w:sz w:val="26"/>
          <w:szCs w:val="26"/>
        </w:rPr>
        <w:t>10</w:t>
      </w:r>
      <w:r w:rsidR="00815A9D">
        <w:rPr>
          <w:rFonts w:ascii="Calibri" w:hAnsi="Calibri" w:cs="Calibri"/>
          <w:color w:val="AEAAAA" w:themeColor="background2" w:themeShade="BF"/>
          <w:sz w:val="26"/>
          <w:szCs w:val="26"/>
        </w:rPr>
        <w:t xml:space="preserve"> diez de </w:t>
      </w:r>
      <w:r w:rsidR="00815A9D" w:rsidRPr="00063F3E">
        <w:rPr>
          <w:rFonts w:ascii="Calibri" w:hAnsi="Calibri" w:cs="Calibri"/>
          <w:b/>
          <w:color w:val="AEAAAA" w:themeColor="background2" w:themeShade="BF"/>
          <w:sz w:val="26"/>
          <w:szCs w:val="26"/>
        </w:rPr>
        <w:t>junio</w:t>
      </w:r>
      <w:r w:rsidR="008E3F11">
        <w:rPr>
          <w:rFonts w:ascii="Calibri" w:hAnsi="Calibri" w:cs="Calibri"/>
          <w:color w:val="AEAAAA" w:themeColor="background2" w:themeShade="BF"/>
          <w:sz w:val="26"/>
          <w:szCs w:val="26"/>
        </w:rPr>
        <w:t xml:space="preserve"> del año </w:t>
      </w:r>
      <w:r w:rsidR="00815A9D" w:rsidRPr="00063F3E">
        <w:rPr>
          <w:rFonts w:ascii="Calibri" w:hAnsi="Calibri" w:cs="Calibri"/>
          <w:b/>
          <w:color w:val="AEAAAA" w:themeColor="background2" w:themeShade="BF"/>
          <w:sz w:val="26"/>
          <w:szCs w:val="26"/>
        </w:rPr>
        <w:t>2016</w:t>
      </w:r>
      <w:r w:rsidR="00815A9D">
        <w:rPr>
          <w:rFonts w:ascii="Calibri" w:hAnsi="Calibri" w:cs="Calibri"/>
          <w:color w:val="AEAAAA" w:themeColor="background2" w:themeShade="BF"/>
          <w:sz w:val="26"/>
          <w:szCs w:val="26"/>
        </w:rPr>
        <w:t xml:space="preserve"> dos mil dieciséis</w:t>
      </w:r>
      <w:r w:rsidRPr="004C7983">
        <w:rPr>
          <w:rFonts w:asciiTheme="minorHAnsi" w:hAnsiTheme="minorHAnsi" w:cstheme="minorHAnsi"/>
          <w:color w:val="AEAAAA" w:themeColor="background2" w:themeShade="BF"/>
          <w:sz w:val="26"/>
          <w:szCs w:val="26"/>
        </w:rPr>
        <w:t>;</w:t>
      </w:r>
      <w:r w:rsidRPr="004C7983">
        <w:rPr>
          <w:rFonts w:ascii="Calibri" w:hAnsi="Calibri" w:cs="Calibri"/>
          <w:color w:val="AEAAAA" w:themeColor="background2" w:themeShade="BF"/>
          <w:sz w:val="26"/>
          <w:szCs w:val="26"/>
        </w:rPr>
        <w:t xml:space="preserve"> en base a las consideraciones lógicas y jurídicas expresadas en el Considerando Sexto de la presente sentencia. . . . . </w:t>
      </w:r>
      <w:r w:rsidR="008E3F11">
        <w:rPr>
          <w:rFonts w:ascii="Calibri" w:hAnsi="Calibri" w:cs="Calibri"/>
          <w:color w:val="AEAAAA" w:themeColor="background2" w:themeShade="BF"/>
          <w:sz w:val="26"/>
          <w:szCs w:val="26"/>
        </w:rPr>
        <w:t xml:space="preserve">. . . . </w:t>
      </w:r>
    </w:p>
    <w:p w:rsidR="004C7983" w:rsidRPr="004C7983" w:rsidRDefault="004C7983" w:rsidP="004C7983">
      <w:pPr>
        <w:pStyle w:val="Textoindependiente"/>
        <w:rPr>
          <w:rFonts w:ascii="Calibri" w:hAnsi="Calibri" w:cs="Calibri"/>
          <w:b/>
          <w:bCs/>
          <w:i/>
          <w:iCs/>
          <w:color w:val="AEAAAA" w:themeColor="background2" w:themeShade="BF"/>
          <w:sz w:val="20"/>
          <w:szCs w:val="20"/>
          <w:lang w:val="es-ES"/>
        </w:rPr>
      </w:pPr>
    </w:p>
    <w:p w:rsidR="004C7983" w:rsidRPr="004C7983" w:rsidRDefault="004C7983" w:rsidP="004C7983">
      <w:pPr>
        <w:pStyle w:val="Textoindependiente"/>
        <w:ind w:firstLine="708"/>
        <w:rPr>
          <w:rFonts w:ascii="Calibri" w:hAnsi="Calibri" w:cs="Calibri"/>
          <w:color w:val="AEAAAA" w:themeColor="background2" w:themeShade="BF"/>
          <w:sz w:val="26"/>
          <w:szCs w:val="26"/>
        </w:rPr>
      </w:pPr>
      <w:r w:rsidRPr="004C7983">
        <w:rPr>
          <w:rFonts w:ascii="Calibri" w:hAnsi="Calibri" w:cs="Calibri"/>
          <w:b/>
          <w:bCs/>
          <w:i/>
          <w:iCs/>
          <w:color w:val="AEAAAA" w:themeColor="background2" w:themeShade="BF"/>
          <w:sz w:val="26"/>
          <w:szCs w:val="26"/>
          <w:lang w:val="es-ES"/>
        </w:rPr>
        <w:t xml:space="preserve">CUARTO.- </w:t>
      </w:r>
      <w:r w:rsidRPr="004C7983">
        <w:rPr>
          <w:rFonts w:ascii="Calibri" w:hAnsi="Calibri" w:cs="Calibri"/>
          <w:color w:val="AEAAAA" w:themeColor="background2" w:themeShade="BF"/>
          <w:sz w:val="26"/>
          <w:szCs w:val="26"/>
        </w:rPr>
        <w:t xml:space="preserve">Se </w:t>
      </w:r>
      <w:r w:rsidRPr="004C7983">
        <w:rPr>
          <w:rFonts w:ascii="Calibri" w:hAnsi="Calibri" w:cs="Calibri"/>
          <w:b/>
          <w:color w:val="AEAAAA" w:themeColor="background2" w:themeShade="BF"/>
          <w:sz w:val="26"/>
          <w:szCs w:val="26"/>
        </w:rPr>
        <w:t>condena</w:t>
      </w:r>
      <w:r w:rsidRPr="004C7983">
        <w:rPr>
          <w:rFonts w:ascii="Calibri" w:hAnsi="Calibri" w:cs="Calibri"/>
          <w:color w:val="AEAAAA" w:themeColor="background2" w:themeShade="BF"/>
          <w:sz w:val="26"/>
          <w:szCs w:val="26"/>
        </w:rPr>
        <w:t xml:space="preserve"> al Agente de Tránsito de nombre </w:t>
      </w:r>
      <w:r w:rsidR="0039730A">
        <w:rPr>
          <w:rFonts w:ascii="Calibri" w:hAnsi="Calibri" w:cs="Calibri"/>
          <w:color w:val="AEAAAA" w:themeColor="background2" w:themeShade="BF"/>
          <w:sz w:val="26"/>
          <w:szCs w:val="26"/>
        </w:rPr>
        <w:t>*****</w:t>
      </w:r>
      <w:r w:rsidRPr="004C7983">
        <w:rPr>
          <w:rFonts w:ascii="Calibri" w:hAnsi="Calibri" w:cs="Calibri"/>
          <w:color w:val="AEAAAA" w:themeColor="background2" w:themeShade="BF"/>
          <w:sz w:val="26"/>
          <w:szCs w:val="26"/>
        </w:rPr>
        <w:t xml:space="preserve">, a que </w:t>
      </w:r>
      <w:r w:rsidRPr="00617D87">
        <w:rPr>
          <w:rFonts w:ascii="Calibri" w:hAnsi="Calibri" w:cs="Calibri"/>
          <w:b/>
          <w:color w:val="AEAAAA" w:themeColor="background2" w:themeShade="BF"/>
          <w:sz w:val="26"/>
          <w:szCs w:val="26"/>
        </w:rPr>
        <w:t>devuelva</w:t>
      </w:r>
      <w:r w:rsidRPr="004C7983">
        <w:rPr>
          <w:rFonts w:ascii="Calibri" w:hAnsi="Calibri" w:cs="Calibri"/>
          <w:color w:val="AEAAAA" w:themeColor="background2" w:themeShade="BF"/>
          <w:sz w:val="26"/>
          <w:szCs w:val="26"/>
        </w:rPr>
        <w:t xml:space="preserve"> al ciudadano</w:t>
      </w:r>
      <w:r w:rsidR="008E3F11" w:rsidRPr="008E3F11">
        <w:rPr>
          <w:rFonts w:ascii="Calibri" w:hAnsi="Calibri" w:cs="Calibri"/>
          <w:color w:val="AEAAAA" w:themeColor="background2" w:themeShade="BF"/>
          <w:sz w:val="26"/>
          <w:szCs w:val="26"/>
        </w:rPr>
        <w:t xml:space="preserve"> </w:t>
      </w:r>
      <w:r w:rsidR="0039730A">
        <w:rPr>
          <w:rFonts w:ascii="Calibri" w:hAnsi="Calibri" w:cs="Calibri"/>
          <w:color w:val="AEAAAA" w:themeColor="background2" w:themeShade="BF"/>
          <w:sz w:val="26"/>
          <w:szCs w:val="26"/>
        </w:rPr>
        <w:t>*****</w:t>
      </w:r>
      <w:r w:rsidRPr="004C7983">
        <w:rPr>
          <w:rFonts w:ascii="Calibri" w:hAnsi="Calibri" w:cs="Calibri"/>
          <w:color w:val="AEAAAA" w:themeColor="background2" w:themeShade="BF"/>
          <w:sz w:val="26"/>
          <w:szCs w:val="26"/>
        </w:rPr>
        <w:t>, la</w:t>
      </w:r>
      <w:r w:rsidR="008E3F11">
        <w:rPr>
          <w:rFonts w:ascii="Calibri" w:hAnsi="Calibri" w:cs="Calibri"/>
          <w:color w:val="AEAAAA" w:themeColor="background2" w:themeShade="BF"/>
          <w:sz w:val="26"/>
          <w:szCs w:val="26"/>
        </w:rPr>
        <w:t xml:space="preserve"> </w:t>
      </w:r>
      <w:r w:rsidR="00617D87">
        <w:rPr>
          <w:rFonts w:ascii="Calibri" w:hAnsi="Calibri"/>
          <w:bCs/>
          <w:color w:val="AEAAAA" w:themeColor="background2" w:themeShade="BF"/>
          <w:sz w:val="26"/>
          <w:szCs w:val="26"/>
        </w:rPr>
        <w:t>cantidad de $730.40 (Setecientos treinta pesos 40/100 Moneda Nacional)</w:t>
      </w:r>
      <w:r w:rsidR="008E3F11">
        <w:rPr>
          <w:rFonts w:ascii="Calibri" w:hAnsi="Calibri"/>
          <w:bCs/>
          <w:color w:val="AEAAAA" w:themeColor="background2" w:themeShade="BF"/>
          <w:sz w:val="26"/>
          <w:szCs w:val="26"/>
        </w:rPr>
        <w:t>.</w:t>
      </w:r>
      <w:r w:rsidRPr="004C7983">
        <w:rPr>
          <w:rFonts w:ascii="Calibri" w:hAnsi="Calibri" w:cs="Calibri"/>
          <w:color w:val="AEAAAA" w:themeColor="background2" w:themeShade="BF"/>
          <w:sz w:val="26"/>
          <w:szCs w:val="26"/>
        </w:rPr>
        <w:t xml:space="preserve"> Lo anterior de acuerdo a lo argumentado en el considerando Octavo de esta </w:t>
      </w:r>
      <w:r w:rsidR="00215E24" w:rsidRPr="004C7983">
        <w:rPr>
          <w:rFonts w:ascii="Calibri" w:hAnsi="Calibri" w:cs="Calibri"/>
          <w:color w:val="AEAAAA" w:themeColor="background2" w:themeShade="BF"/>
          <w:sz w:val="26"/>
          <w:szCs w:val="26"/>
        </w:rPr>
        <w:t>resolución.</w:t>
      </w:r>
      <w:r w:rsidRPr="004C7983">
        <w:rPr>
          <w:rFonts w:ascii="Calibri" w:hAnsi="Calibri" w:cs="Calibri"/>
          <w:color w:val="AEAAAA" w:themeColor="background2" w:themeShade="BF"/>
          <w:sz w:val="26"/>
          <w:szCs w:val="26"/>
        </w:rPr>
        <w:t xml:space="preserve"> . . . . . .</w:t>
      </w:r>
      <w:r w:rsidR="008E3F11">
        <w:rPr>
          <w:rFonts w:ascii="Calibri" w:hAnsi="Calibri" w:cs="Calibri"/>
          <w:color w:val="AEAAAA" w:themeColor="background2" w:themeShade="BF"/>
          <w:sz w:val="26"/>
          <w:szCs w:val="26"/>
        </w:rPr>
        <w:t xml:space="preserve"> . . . . . . . . . . . </w:t>
      </w:r>
      <w:r w:rsidR="001246F6">
        <w:rPr>
          <w:rFonts w:ascii="Calibri" w:hAnsi="Calibri" w:cs="Calibri"/>
          <w:color w:val="AEAAAA" w:themeColor="background2" w:themeShade="BF"/>
          <w:sz w:val="26"/>
          <w:szCs w:val="26"/>
        </w:rPr>
        <w:t xml:space="preserve">. . . . . . . . . . . . . . . . . . . . . . . . . . . . . . . . . . . . . . . . . . </w:t>
      </w:r>
    </w:p>
    <w:p w:rsidR="004C7983" w:rsidRPr="004C7983" w:rsidRDefault="004C7983" w:rsidP="004C7983">
      <w:pPr>
        <w:pStyle w:val="Textoindependiente"/>
        <w:ind w:firstLine="708"/>
        <w:rPr>
          <w:rFonts w:ascii="Calibri" w:hAnsi="Calibri" w:cs="Calibri"/>
          <w:color w:val="AEAAAA" w:themeColor="background2" w:themeShade="BF"/>
          <w:sz w:val="20"/>
          <w:szCs w:val="20"/>
        </w:rPr>
      </w:pPr>
    </w:p>
    <w:p w:rsidR="001246F6" w:rsidRDefault="001246F6" w:rsidP="004C7983">
      <w:pPr>
        <w:pStyle w:val="Textoindependiente"/>
        <w:ind w:firstLine="708"/>
        <w:rPr>
          <w:rFonts w:ascii="Calibri" w:hAnsi="Calibri" w:cs="Calibri"/>
          <w:color w:val="AEAAAA" w:themeColor="background2" w:themeShade="BF"/>
          <w:sz w:val="26"/>
          <w:szCs w:val="26"/>
        </w:rPr>
      </w:pPr>
    </w:p>
    <w:p w:rsidR="001246F6" w:rsidRDefault="001246F6" w:rsidP="001246F6">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468/2016-JN</w:t>
      </w:r>
    </w:p>
    <w:p w:rsidR="001246F6" w:rsidRDefault="001246F6" w:rsidP="004C7983">
      <w:pPr>
        <w:pStyle w:val="Textoindependiente"/>
        <w:ind w:firstLine="708"/>
        <w:rPr>
          <w:rFonts w:ascii="Calibri" w:hAnsi="Calibri" w:cs="Calibri"/>
          <w:color w:val="AEAAAA" w:themeColor="background2" w:themeShade="BF"/>
          <w:sz w:val="26"/>
          <w:szCs w:val="26"/>
        </w:rPr>
      </w:pPr>
    </w:p>
    <w:p w:rsidR="004C7983" w:rsidRPr="004C7983" w:rsidRDefault="004C7983" w:rsidP="004C7983">
      <w:pPr>
        <w:pStyle w:val="Textoindependiente"/>
        <w:ind w:firstLine="708"/>
        <w:rPr>
          <w:rFonts w:ascii="Calibri" w:hAnsi="Calibri"/>
          <w:color w:val="AEAAAA" w:themeColor="background2" w:themeShade="BF"/>
          <w:sz w:val="26"/>
          <w:szCs w:val="26"/>
        </w:rPr>
      </w:pPr>
      <w:r w:rsidRPr="004C7983">
        <w:rPr>
          <w:rFonts w:ascii="Calibri" w:hAnsi="Calibri" w:cs="Calibri"/>
          <w:color w:val="AEAAAA" w:themeColor="background2" w:themeShade="BF"/>
          <w:sz w:val="26"/>
          <w:szCs w:val="26"/>
        </w:rPr>
        <w:t xml:space="preserve">Devolución que se deberá realizar dentro de los </w:t>
      </w:r>
      <w:r w:rsidRPr="004C7983">
        <w:rPr>
          <w:rFonts w:ascii="Calibri" w:hAnsi="Calibri" w:cs="Calibri"/>
          <w:b/>
          <w:color w:val="AEAAAA" w:themeColor="background2" w:themeShade="BF"/>
          <w:sz w:val="26"/>
          <w:szCs w:val="26"/>
        </w:rPr>
        <w:t>15 quince días</w:t>
      </w:r>
      <w:r w:rsidRPr="004C7983">
        <w:rPr>
          <w:rFonts w:ascii="Calibri" w:hAnsi="Calibri" w:cs="Calibri"/>
          <w:color w:val="AEAAAA" w:themeColor="background2" w:themeShade="BF"/>
          <w:sz w:val="26"/>
          <w:szCs w:val="26"/>
        </w:rPr>
        <w:t xml:space="preserve"> hábiles siguientes a la fecha en que </w:t>
      </w:r>
      <w:r w:rsidRPr="004C7983">
        <w:rPr>
          <w:rFonts w:ascii="Calibri" w:hAnsi="Calibri" w:cs="Calibri"/>
          <w:b/>
          <w:color w:val="AEAAAA" w:themeColor="background2" w:themeShade="BF"/>
          <w:sz w:val="26"/>
          <w:szCs w:val="26"/>
        </w:rPr>
        <w:t>cause ejecutoria</w:t>
      </w:r>
      <w:r w:rsidRPr="004C7983">
        <w:rPr>
          <w:rFonts w:ascii="Calibri" w:hAnsi="Calibri" w:cs="Calibri"/>
          <w:color w:val="AEAAAA" w:themeColor="background2" w:themeShade="BF"/>
          <w:sz w:val="26"/>
          <w:szCs w:val="26"/>
        </w:rPr>
        <w:t xml:space="preserve"> la presente resolución; debiendo informar a este Juzgado del cumplimiento dado al presente resolutivo, acompañando las constancias relativas que así lo acrediten. . . . . . . . . . . . . . . . . . . </w:t>
      </w:r>
    </w:p>
    <w:p w:rsidR="004C7983" w:rsidRPr="004C7983" w:rsidRDefault="004C7983" w:rsidP="008E3F11">
      <w:pPr>
        <w:pStyle w:val="Textoindependiente"/>
        <w:rPr>
          <w:rFonts w:ascii="Calibri" w:hAnsi="Calibri" w:cs="Calibri"/>
          <w:color w:val="AEAAAA" w:themeColor="background2" w:themeShade="BF"/>
          <w:sz w:val="26"/>
          <w:szCs w:val="26"/>
        </w:rPr>
      </w:pPr>
    </w:p>
    <w:p w:rsidR="004C7983" w:rsidRPr="004C7983" w:rsidRDefault="004C7983" w:rsidP="004C7983">
      <w:pPr>
        <w:pStyle w:val="Textoindependiente"/>
        <w:ind w:firstLine="708"/>
        <w:rPr>
          <w:rFonts w:ascii="Calibri" w:hAnsi="Calibri" w:cs="Calibri"/>
          <w:color w:val="AEAAAA" w:themeColor="background2" w:themeShade="BF"/>
          <w:sz w:val="26"/>
          <w:szCs w:val="26"/>
        </w:rPr>
      </w:pPr>
      <w:r w:rsidRPr="004C7983">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4C7983" w:rsidRPr="004C7983" w:rsidRDefault="004C7983" w:rsidP="004C7983">
      <w:pPr>
        <w:pStyle w:val="Textoindependiente"/>
        <w:rPr>
          <w:rFonts w:ascii="Calibri" w:hAnsi="Calibri" w:cs="Calibri"/>
          <w:color w:val="AEAAAA" w:themeColor="background2" w:themeShade="BF"/>
          <w:sz w:val="20"/>
          <w:szCs w:val="20"/>
        </w:rPr>
      </w:pPr>
    </w:p>
    <w:p w:rsidR="004C7983" w:rsidRPr="004C7983" w:rsidRDefault="004C7983" w:rsidP="004C7983">
      <w:pPr>
        <w:pStyle w:val="Textoindependiente"/>
        <w:ind w:firstLine="708"/>
        <w:rPr>
          <w:rFonts w:ascii="Calibri" w:hAnsi="Calibri" w:cs="Calibri"/>
          <w:b/>
          <w:bCs/>
          <w:color w:val="AEAAAA" w:themeColor="background2" w:themeShade="BF"/>
          <w:sz w:val="26"/>
          <w:szCs w:val="26"/>
        </w:rPr>
      </w:pPr>
      <w:r w:rsidRPr="004C7983">
        <w:rPr>
          <w:rFonts w:ascii="Calibri" w:hAnsi="Calibri" w:cs="Calibri"/>
          <w:color w:val="AEAAAA" w:themeColor="background2" w:themeShade="BF"/>
          <w:sz w:val="26"/>
          <w:szCs w:val="26"/>
        </w:rPr>
        <w:t xml:space="preserve">En su oportunidad, archívese este expediente, como asunto totalmente concluido y </w:t>
      </w:r>
      <w:r w:rsidR="00D275C0" w:rsidRPr="004C7983">
        <w:rPr>
          <w:rFonts w:ascii="Calibri" w:hAnsi="Calibri" w:cs="Calibri"/>
          <w:color w:val="AEAAAA" w:themeColor="background2" w:themeShade="BF"/>
          <w:sz w:val="26"/>
          <w:szCs w:val="26"/>
        </w:rPr>
        <w:t>dese</w:t>
      </w:r>
      <w:r w:rsidRPr="004C7983">
        <w:rPr>
          <w:rFonts w:ascii="Calibri" w:hAnsi="Calibri" w:cs="Calibri"/>
          <w:color w:val="AEAAAA" w:themeColor="background2" w:themeShade="BF"/>
          <w:sz w:val="26"/>
          <w:szCs w:val="26"/>
        </w:rPr>
        <w:t xml:space="preserve"> de baja en el Libro de Registros que se lleva para tal efecto. . . . </w:t>
      </w:r>
    </w:p>
    <w:p w:rsidR="004C7983" w:rsidRPr="004C7983" w:rsidRDefault="004C7983" w:rsidP="004C7983">
      <w:pPr>
        <w:pStyle w:val="Textoindependiente"/>
        <w:rPr>
          <w:rFonts w:ascii="Calibri" w:hAnsi="Calibri" w:cs="Calibri"/>
          <w:color w:val="AEAAAA" w:themeColor="background2" w:themeShade="BF"/>
          <w:sz w:val="26"/>
          <w:szCs w:val="26"/>
        </w:rPr>
      </w:pPr>
    </w:p>
    <w:p w:rsidR="004C7983" w:rsidRDefault="004C7983" w:rsidP="004C7983">
      <w:pPr>
        <w:pStyle w:val="Textoindependiente"/>
        <w:ind w:firstLine="708"/>
        <w:rPr>
          <w:rFonts w:ascii="Calibri" w:hAnsi="Calibri" w:cs="Calibri"/>
          <w:color w:val="AEAAAA" w:themeColor="background2" w:themeShade="BF"/>
          <w:sz w:val="26"/>
          <w:szCs w:val="26"/>
        </w:rPr>
      </w:pPr>
      <w:r w:rsidRPr="004C7983">
        <w:rPr>
          <w:rFonts w:ascii="Calibri" w:hAnsi="Calibri" w:cs="Calibri"/>
          <w:color w:val="AEAAAA" w:themeColor="background2" w:themeShade="BF"/>
          <w:sz w:val="26"/>
          <w:szCs w:val="26"/>
        </w:rPr>
        <w:t xml:space="preserve">Así lo resolvió y firma el Licenciado </w:t>
      </w:r>
      <w:r w:rsidRPr="004C7983">
        <w:rPr>
          <w:rFonts w:ascii="Calibri" w:hAnsi="Calibri" w:cs="Calibri"/>
          <w:b/>
          <w:bCs/>
          <w:color w:val="AEAAAA" w:themeColor="background2" w:themeShade="BF"/>
          <w:sz w:val="26"/>
          <w:szCs w:val="26"/>
        </w:rPr>
        <w:t>Ernesto Alejandro Mora Álvarez</w:t>
      </w:r>
      <w:r w:rsidRPr="004C7983">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4C7983">
        <w:rPr>
          <w:rFonts w:ascii="Calibri" w:hAnsi="Calibri" w:cs="Calibri"/>
          <w:b/>
          <w:bCs/>
          <w:color w:val="AEAAAA" w:themeColor="background2" w:themeShade="BF"/>
          <w:sz w:val="26"/>
          <w:szCs w:val="26"/>
        </w:rPr>
        <w:t>María del Rocío Villanueva Sánchez</w:t>
      </w:r>
      <w:r w:rsidRPr="004C7983">
        <w:rPr>
          <w:rFonts w:ascii="Calibri" w:hAnsi="Calibri" w:cs="Calibri"/>
          <w:color w:val="AEAAAA" w:themeColor="background2" w:themeShade="BF"/>
          <w:sz w:val="26"/>
          <w:szCs w:val="26"/>
        </w:rPr>
        <w:t>, quien da fe. . . . . . . . . . . . . . . . . . . . . . . . . . . . . . . . . . . . . . . . . .</w:t>
      </w:r>
    </w:p>
    <w:p w:rsidR="001246F6" w:rsidRDefault="001246F6" w:rsidP="004C7983">
      <w:pPr>
        <w:pStyle w:val="Textoindependiente"/>
        <w:ind w:firstLine="708"/>
        <w:rPr>
          <w:rFonts w:ascii="Calibri" w:hAnsi="Calibri" w:cs="Calibri"/>
          <w:color w:val="AEAAAA" w:themeColor="background2" w:themeShade="BF"/>
          <w:sz w:val="26"/>
          <w:szCs w:val="26"/>
        </w:rPr>
      </w:pPr>
    </w:p>
    <w:p w:rsidR="001246F6" w:rsidRDefault="001246F6" w:rsidP="004C7983">
      <w:pPr>
        <w:pStyle w:val="Textoindependiente"/>
        <w:ind w:firstLine="708"/>
        <w:rPr>
          <w:rFonts w:ascii="Calibri" w:hAnsi="Calibri" w:cs="Calibri"/>
          <w:color w:val="AEAAAA" w:themeColor="background2" w:themeShade="BF"/>
          <w:sz w:val="26"/>
          <w:szCs w:val="26"/>
        </w:rPr>
      </w:pPr>
    </w:p>
    <w:p w:rsidR="001246F6" w:rsidRDefault="001246F6" w:rsidP="004C7983">
      <w:pPr>
        <w:pStyle w:val="Textoindependiente"/>
        <w:ind w:firstLine="708"/>
        <w:rPr>
          <w:rFonts w:ascii="Calibri" w:hAnsi="Calibri" w:cs="Calibri"/>
          <w:color w:val="AEAAAA" w:themeColor="background2" w:themeShade="BF"/>
          <w:sz w:val="26"/>
          <w:szCs w:val="26"/>
        </w:rPr>
      </w:pPr>
    </w:p>
    <w:p w:rsidR="001246F6" w:rsidRDefault="001246F6" w:rsidP="004C7983">
      <w:pPr>
        <w:pStyle w:val="Textoindependiente"/>
        <w:ind w:firstLine="708"/>
        <w:rPr>
          <w:rFonts w:ascii="Calibri" w:hAnsi="Calibri" w:cs="Calibri"/>
          <w:color w:val="AEAAAA" w:themeColor="background2" w:themeShade="BF"/>
          <w:sz w:val="26"/>
          <w:szCs w:val="26"/>
        </w:rPr>
      </w:pPr>
    </w:p>
    <w:p w:rsidR="001246F6" w:rsidRDefault="001246F6" w:rsidP="004C7983">
      <w:pPr>
        <w:pStyle w:val="Textoindependiente"/>
        <w:ind w:firstLine="708"/>
        <w:rPr>
          <w:rFonts w:ascii="Calibri" w:hAnsi="Calibri" w:cs="Calibri"/>
          <w:color w:val="AEAAAA" w:themeColor="background2" w:themeShade="BF"/>
          <w:sz w:val="26"/>
          <w:szCs w:val="26"/>
        </w:rPr>
      </w:pPr>
    </w:p>
    <w:p w:rsidR="001246F6" w:rsidRDefault="001246F6" w:rsidP="004C7983">
      <w:pPr>
        <w:pStyle w:val="Textoindependiente"/>
        <w:ind w:firstLine="708"/>
        <w:rPr>
          <w:rFonts w:ascii="Calibri" w:hAnsi="Calibri" w:cs="Calibri"/>
          <w:color w:val="AEAAAA" w:themeColor="background2" w:themeShade="BF"/>
          <w:sz w:val="26"/>
          <w:szCs w:val="26"/>
        </w:rPr>
      </w:pPr>
    </w:p>
    <w:p w:rsidR="001246F6" w:rsidRDefault="001246F6" w:rsidP="004C7983">
      <w:pPr>
        <w:pStyle w:val="Textoindependiente"/>
        <w:ind w:firstLine="708"/>
        <w:rPr>
          <w:rFonts w:ascii="Calibri" w:hAnsi="Calibri" w:cs="Calibri"/>
          <w:color w:val="AEAAAA" w:themeColor="background2" w:themeShade="BF"/>
          <w:sz w:val="26"/>
          <w:szCs w:val="26"/>
        </w:rPr>
      </w:pPr>
    </w:p>
    <w:p w:rsidR="001246F6" w:rsidRDefault="001246F6" w:rsidP="004C7983">
      <w:pPr>
        <w:pStyle w:val="Textoindependiente"/>
        <w:ind w:firstLine="708"/>
        <w:rPr>
          <w:rFonts w:ascii="Calibri" w:hAnsi="Calibri" w:cs="Calibri"/>
          <w:color w:val="AEAAAA" w:themeColor="background2" w:themeShade="BF"/>
          <w:sz w:val="26"/>
          <w:szCs w:val="26"/>
        </w:rPr>
      </w:pPr>
    </w:p>
    <w:p w:rsidR="001246F6" w:rsidRDefault="001246F6" w:rsidP="004C7983">
      <w:pPr>
        <w:pStyle w:val="Textoindependiente"/>
        <w:ind w:firstLine="708"/>
        <w:rPr>
          <w:rFonts w:ascii="Calibri" w:hAnsi="Calibri" w:cs="Calibri"/>
          <w:color w:val="AEAAAA" w:themeColor="background2" w:themeShade="BF"/>
          <w:sz w:val="26"/>
          <w:szCs w:val="26"/>
        </w:rPr>
      </w:pPr>
    </w:p>
    <w:p w:rsidR="001246F6" w:rsidRDefault="001246F6" w:rsidP="004C7983">
      <w:pPr>
        <w:pStyle w:val="Textoindependiente"/>
        <w:ind w:firstLine="708"/>
        <w:rPr>
          <w:rFonts w:ascii="Calibri" w:hAnsi="Calibri" w:cs="Calibri"/>
          <w:color w:val="AEAAAA" w:themeColor="background2" w:themeShade="BF"/>
          <w:sz w:val="26"/>
          <w:szCs w:val="26"/>
        </w:rPr>
      </w:pPr>
    </w:p>
    <w:p w:rsidR="001246F6" w:rsidRDefault="001246F6" w:rsidP="004C7983">
      <w:pPr>
        <w:pStyle w:val="Textoindependiente"/>
        <w:ind w:firstLine="708"/>
        <w:rPr>
          <w:rFonts w:ascii="Calibri" w:hAnsi="Calibri" w:cs="Calibri"/>
          <w:color w:val="AEAAAA" w:themeColor="background2" w:themeShade="BF"/>
          <w:sz w:val="26"/>
          <w:szCs w:val="26"/>
        </w:rPr>
      </w:pPr>
    </w:p>
    <w:p w:rsidR="001246F6" w:rsidRDefault="001246F6" w:rsidP="004C7983">
      <w:pPr>
        <w:pStyle w:val="Textoindependiente"/>
        <w:ind w:firstLine="708"/>
        <w:rPr>
          <w:rFonts w:ascii="Calibri" w:hAnsi="Calibri" w:cs="Calibri"/>
          <w:color w:val="AEAAAA" w:themeColor="background2" w:themeShade="BF"/>
          <w:sz w:val="26"/>
          <w:szCs w:val="26"/>
        </w:rPr>
      </w:pPr>
    </w:p>
    <w:p w:rsidR="001246F6" w:rsidRDefault="001246F6" w:rsidP="004C7983">
      <w:pPr>
        <w:pStyle w:val="Textoindependiente"/>
        <w:ind w:firstLine="708"/>
        <w:rPr>
          <w:rFonts w:ascii="Calibri" w:hAnsi="Calibri" w:cs="Calibri"/>
          <w:color w:val="AEAAAA" w:themeColor="background2" w:themeShade="BF"/>
          <w:sz w:val="26"/>
          <w:szCs w:val="26"/>
        </w:rPr>
      </w:pPr>
    </w:p>
    <w:p w:rsidR="001246F6" w:rsidRDefault="001246F6" w:rsidP="004C7983">
      <w:pPr>
        <w:pStyle w:val="Textoindependiente"/>
        <w:ind w:firstLine="708"/>
        <w:rPr>
          <w:rFonts w:ascii="Calibri" w:hAnsi="Calibri" w:cs="Calibri"/>
          <w:color w:val="AEAAAA" w:themeColor="background2" w:themeShade="BF"/>
          <w:sz w:val="26"/>
          <w:szCs w:val="26"/>
        </w:rPr>
      </w:pPr>
    </w:p>
    <w:p w:rsidR="001246F6" w:rsidRDefault="001246F6" w:rsidP="004C7983">
      <w:pPr>
        <w:pStyle w:val="Textoindependiente"/>
        <w:ind w:firstLine="708"/>
        <w:rPr>
          <w:rFonts w:ascii="Calibri" w:hAnsi="Calibri" w:cs="Calibri"/>
          <w:color w:val="AEAAAA" w:themeColor="background2" w:themeShade="BF"/>
          <w:sz w:val="26"/>
          <w:szCs w:val="26"/>
        </w:rPr>
      </w:pPr>
    </w:p>
    <w:p w:rsidR="001246F6" w:rsidRDefault="001246F6" w:rsidP="004C7983">
      <w:pPr>
        <w:pStyle w:val="Textoindependiente"/>
        <w:ind w:firstLine="708"/>
        <w:rPr>
          <w:rFonts w:ascii="Calibri" w:hAnsi="Calibri" w:cs="Calibri"/>
          <w:color w:val="AEAAAA" w:themeColor="background2" w:themeShade="BF"/>
          <w:sz w:val="26"/>
          <w:szCs w:val="26"/>
        </w:rPr>
      </w:pPr>
    </w:p>
    <w:p w:rsidR="001246F6" w:rsidRDefault="001246F6" w:rsidP="004C7983">
      <w:pPr>
        <w:pStyle w:val="Textoindependiente"/>
        <w:ind w:firstLine="708"/>
        <w:rPr>
          <w:rFonts w:ascii="Calibri" w:hAnsi="Calibri" w:cs="Calibri"/>
          <w:color w:val="AEAAAA" w:themeColor="background2" w:themeShade="BF"/>
          <w:sz w:val="26"/>
          <w:szCs w:val="26"/>
        </w:rPr>
      </w:pPr>
    </w:p>
    <w:p w:rsidR="001246F6" w:rsidRDefault="001246F6" w:rsidP="004C7983">
      <w:pPr>
        <w:pStyle w:val="Textoindependiente"/>
        <w:ind w:firstLine="708"/>
        <w:rPr>
          <w:rFonts w:ascii="Calibri" w:hAnsi="Calibri" w:cs="Calibri"/>
          <w:color w:val="AEAAAA" w:themeColor="background2" w:themeShade="BF"/>
          <w:sz w:val="26"/>
          <w:szCs w:val="26"/>
        </w:rPr>
      </w:pPr>
    </w:p>
    <w:p w:rsidR="001246F6" w:rsidRDefault="001246F6" w:rsidP="004C7983">
      <w:pPr>
        <w:pStyle w:val="Textoindependiente"/>
        <w:ind w:firstLine="708"/>
        <w:rPr>
          <w:rFonts w:ascii="Calibri" w:hAnsi="Calibri" w:cs="Calibri"/>
          <w:color w:val="AEAAAA" w:themeColor="background2" w:themeShade="BF"/>
          <w:sz w:val="26"/>
          <w:szCs w:val="26"/>
        </w:rPr>
      </w:pPr>
    </w:p>
    <w:p w:rsidR="001246F6" w:rsidRDefault="001246F6" w:rsidP="004C7983">
      <w:pPr>
        <w:pStyle w:val="Textoindependiente"/>
        <w:ind w:firstLine="708"/>
        <w:rPr>
          <w:b/>
          <w:iCs/>
          <w:color w:val="AEAAAA" w:themeColor="background2" w:themeShade="BF"/>
          <w:sz w:val="18"/>
          <w:szCs w:val="18"/>
        </w:rPr>
      </w:pPr>
    </w:p>
    <w:p w:rsidR="001246F6" w:rsidRDefault="001246F6" w:rsidP="004C7983">
      <w:pPr>
        <w:pStyle w:val="Textoindependiente"/>
        <w:ind w:firstLine="708"/>
        <w:rPr>
          <w:b/>
          <w:iCs/>
          <w:color w:val="AEAAAA" w:themeColor="background2" w:themeShade="BF"/>
          <w:sz w:val="18"/>
          <w:szCs w:val="18"/>
        </w:rPr>
      </w:pPr>
    </w:p>
    <w:p w:rsidR="001246F6" w:rsidRDefault="001246F6" w:rsidP="004C7983">
      <w:pPr>
        <w:pStyle w:val="Textoindependiente"/>
        <w:ind w:firstLine="708"/>
        <w:rPr>
          <w:b/>
          <w:iCs/>
          <w:color w:val="AEAAAA" w:themeColor="background2" w:themeShade="BF"/>
          <w:sz w:val="18"/>
          <w:szCs w:val="18"/>
        </w:rPr>
      </w:pPr>
    </w:p>
    <w:p w:rsidR="001246F6" w:rsidRDefault="001246F6" w:rsidP="004C7983">
      <w:pPr>
        <w:pStyle w:val="Textoindependiente"/>
        <w:ind w:firstLine="708"/>
        <w:rPr>
          <w:b/>
          <w:iCs/>
          <w:color w:val="AEAAAA" w:themeColor="background2" w:themeShade="BF"/>
          <w:sz w:val="18"/>
          <w:szCs w:val="18"/>
        </w:rPr>
      </w:pPr>
    </w:p>
    <w:p w:rsidR="001246F6" w:rsidRDefault="001246F6" w:rsidP="004C7983">
      <w:pPr>
        <w:pStyle w:val="Textoindependiente"/>
        <w:ind w:firstLine="708"/>
        <w:rPr>
          <w:b/>
          <w:iCs/>
          <w:color w:val="AEAAAA" w:themeColor="background2" w:themeShade="BF"/>
          <w:sz w:val="18"/>
          <w:szCs w:val="18"/>
        </w:rPr>
      </w:pPr>
    </w:p>
    <w:p w:rsidR="001246F6" w:rsidRDefault="001246F6" w:rsidP="004C7983">
      <w:pPr>
        <w:pStyle w:val="Textoindependiente"/>
        <w:ind w:firstLine="708"/>
        <w:rPr>
          <w:b/>
          <w:iCs/>
          <w:color w:val="AEAAAA" w:themeColor="background2" w:themeShade="BF"/>
          <w:sz w:val="18"/>
          <w:szCs w:val="18"/>
        </w:rPr>
      </w:pPr>
    </w:p>
    <w:p w:rsidR="001246F6" w:rsidRDefault="001246F6" w:rsidP="004C7983">
      <w:pPr>
        <w:pStyle w:val="Textoindependiente"/>
        <w:ind w:firstLine="708"/>
        <w:rPr>
          <w:b/>
          <w:iCs/>
          <w:color w:val="AEAAAA" w:themeColor="background2" w:themeShade="BF"/>
          <w:sz w:val="18"/>
          <w:szCs w:val="18"/>
        </w:rPr>
      </w:pPr>
    </w:p>
    <w:p w:rsidR="001246F6" w:rsidRDefault="001246F6" w:rsidP="004C7983">
      <w:pPr>
        <w:pStyle w:val="Textoindependiente"/>
        <w:ind w:firstLine="708"/>
        <w:rPr>
          <w:b/>
          <w:iCs/>
          <w:color w:val="AEAAAA" w:themeColor="background2" w:themeShade="BF"/>
          <w:sz w:val="18"/>
          <w:szCs w:val="18"/>
        </w:rPr>
      </w:pPr>
    </w:p>
    <w:p w:rsidR="001246F6" w:rsidRDefault="001246F6" w:rsidP="004C7983">
      <w:pPr>
        <w:pStyle w:val="Textoindependiente"/>
        <w:ind w:firstLine="708"/>
        <w:rPr>
          <w:b/>
          <w:iCs/>
          <w:color w:val="AEAAAA" w:themeColor="background2" w:themeShade="BF"/>
          <w:sz w:val="18"/>
          <w:szCs w:val="18"/>
        </w:rPr>
      </w:pPr>
    </w:p>
    <w:p w:rsidR="001246F6" w:rsidRDefault="001246F6" w:rsidP="004C7983">
      <w:pPr>
        <w:pStyle w:val="Textoindependiente"/>
        <w:ind w:firstLine="708"/>
        <w:rPr>
          <w:b/>
          <w:iCs/>
          <w:color w:val="AEAAAA" w:themeColor="background2" w:themeShade="BF"/>
          <w:sz w:val="18"/>
          <w:szCs w:val="18"/>
        </w:rPr>
      </w:pPr>
    </w:p>
    <w:p w:rsidR="001246F6" w:rsidRPr="001246F6" w:rsidRDefault="001246F6" w:rsidP="004C7983">
      <w:pPr>
        <w:pStyle w:val="Textoindependiente"/>
        <w:ind w:firstLine="708"/>
        <w:rPr>
          <w:rFonts w:asciiTheme="minorHAnsi" w:hAnsiTheme="minorHAnsi"/>
          <w:b/>
          <w:iCs/>
          <w:color w:val="AEAAAA" w:themeColor="background2" w:themeShade="BF"/>
        </w:rPr>
      </w:pPr>
      <w:r w:rsidRPr="001246F6">
        <w:rPr>
          <w:rFonts w:asciiTheme="minorHAnsi" w:hAnsiTheme="minorHAnsi"/>
          <w:b/>
          <w:iCs/>
          <w:color w:val="AEAAAA" w:themeColor="background2" w:themeShade="BF"/>
        </w:rPr>
        <w:t xml:space="preserve">LA PRESENTE FOJA FORMA PARTE DE LA SENTENCIA DICTADA EL DÍA 17 DIECISIETE DE AGOSTO DEL AÑO 2016 DOS MIL DIECISÉIS, EN EL PROCESO ADMINISTRATIVO CON NÚMERO DE EXPEDIENTE 468/2016-JN. </w:t>
      </w:r>
      <w:r>
        <w:rPr>
          <w:rFonts w:asciiTheme="minorHAnsi" w:hAnsiTheme="minorHAnsi"/>
          <w:b/>
          <w:iCs/>
          <w:color w:val="AEAAAA" w:themeColor="background2" w:themeShade="BF"/>
        </w:rPr>
        <w:t xml:space="preserve">. . . . . . . . . . . . . . . . . . . </w:t>
      </w:r>
    </w:p>
    <w:sectPr w:rsidR="001246F6" w:rsidRPr="001246F6" w:rsidSect="004E1AFF">
      <w:headerReference w:type="default" r:id="rId7"/>
      <w:pgSz w:w="12240" w:h="20160" w:code="5"/>
      <w:pgMar w:top="2722" w:right="1474" w:bottom="2268" w:left="215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29D" w:rsidRDefault="00EF729D" w:rsidP="00A72ED0">
      <w:r>
        <w:separator/>
      </w:r>
    </w:p>
  </w:endnote>
  <w:endnote w:type="continuationSeparator" w:id="0">
    <w:p w:rsidR="00EF729D" w:rsidRDefault="00EF729D" w:rsidP="00A72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29D" w:rsidRDefault="00EF729D" w:rsidP="00A72ED0">
      <w:r>
        <w:separator/>
      </w:r>
    </w:p>
  </w:footnote>
  <w:footnote w:type="continuationSeparator" w:id="0">
    <w:p w:rsidR="00EF729D" w:rsidRDefault="00EF729D" w:rsidP="00A72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308638"/>
      <w:docPartObj>
        <w:docPartGallery w:val="Page Numbers (Top of Page)"/>
        <w:docPartUnique/>
      </w:docPartObj>
    </w:sdtPr>
    <w:sdtEndPr/>
    <w:sdtContent>
      <w:p w:rsidR="00A72ED0" w:rsidRDefault="00A72ED0">
        <w:pPr>
          <w:pStyle w:val="Encabezado"/>
          <w:jc w:val="center"/>
        </w:pPr>
        <w:r>
          <w:fldChar w:fldCharType="begin"/>
        </w:r>
        <w:r>
          <w:instrText>PAGE   \* MERGEFORMAT</w:instrText>
        </w:r>
        <w:r>
          <w:fldChar w:fldCharType="separate"/>
        </w:r>
        <w:r w:rsidR="0039730A">
          <w:rPr>
            <w:noProof/>
          </w:rPr>
          <w:t>1</w:t>
        </w:r>
        <w:r>
          <w:fldChar w:fldCharType="end"/>
        </w:r>
      </w:p>
    </w:sdtContent>
  </w:sdt>
  <w:p w:rsidR="00A72ED0" w:rsidRDefault="00A72ED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983"/>
    <w:rsid w:val="00063F3E"/>
    <w:rsid w:val="0007223F"/>
    <w:rsid w:val="000A0338"/>
    <w:rsid w:val="000A3C29"/>
    <w:rsid w:val="000B376C"/>
    <w:rsid w:val="000B745E"/>
    <w:rsid w:val="000D2557"/>
    <w:rsid w:val="000E428B"/>
    <w:rsid w:val="000F23E4"/>
    <w:rsid w:val="00115D77"/>
    <w:rsid w:val="001246F6"/>
    <w:rsid w:val="00175492"/>
    <w:rsid w:val="00193469"/>
    <w:rsid w:val="001C6B67"/>
    <w:rsid w:val="00215E24"/>
    <w:rsid w:val="002275FC"/>
    <w:rsid w:val="00236FF7"/>
    <w:rsid w:val="00253D2D"/>
    <w:rsid w:val="002B5CCE"/>
    <w:rsid w:val="00352762"/>
    <w:rsid w:val="003649A6"/>
    <w:rsid w:val="00375266"/>
    <w:rsid w:val="00380531"/>
    <w:rsid w:val="0039730A"/>
    <w:rsid w:val="003C4EF0"/>
    <w:rsid w:val="003E7BA9"/>
    <w:rsid w:val="00413611"/>
    <w:rsid w:val="00424FB2"/>
    <w:rsid w:val="0048080B"/>
    <w:rsid w:val="004916F7"/>
    <w:rsid w:val="00496C54"/>
    <w:rsid w:val="004C5A52"/>
    <w:rsid w:val="004C7983"/>
    <w:rsid w:val="004E1AFF"/>
    <w:rsid w:val="004F23F9"/>
    <w:rsid w:val="00530D86"/>
    <w:rsid w:val="0057608A"/>
    <w:rsid w:val="005B413E"/>
    <w:rsid w:val="005C57D5"/>
    <w:rsid w:val="00606254"/>
    <w:rsid w:val="00606E74"/>
    <w:rsid w:val="00617D87"/>
    <w:rsid w:val="00636767"/>
    <w:rsid w:val="006430D6"/>
    <w:rsid w:val="00670F06"/>
    <w:rsid w:val="006C08BD"/>
    <w:rsid w:val="006F2DC2"/>
    <w:rsid w:val="007773B0"/>
    <w:rsid w:val="007A7F60"/>
    <w:rsid w:val="007D0B4B"/>
    <w:rsid w:val="00815A9D"/>
    <w:rsid w:val="0082475B"/>
    <w:rsid w:val="0082738D"/>
    <w:rsid w:val="00843611"/>
    <w:rsid w:val="00865331"/>
    <w:rsid w:val="008B08D3"/>
    <w:rsid w:val="008C5D89"/>
    <w:rsid w:val="008D0A86"/>
    <w:rsid w:val="008E3F11"/>
    <w:rsid w:val="00925AE5"/>
    <w:rsid w:val="009D6640"/>
    <w:rsid w:val="00A3400A"/>
    <w:rsid w:val="00A527F6"/>
    <w:rsid w:val="00A72ED0"/>
    <w:rsid w:val="00A76120"/>
    <w:rsid w:val="00AB03D0"/>
    <w:rsid w:val="00B40B69"/>
    <w:rsid w:val="00B7198F"/>
    <w:rsid w:val="00BF25A2"/>
    <w:rsid w:val="00C26756"/>
    <w:rsid w:val="00C30C52"/>
    <w:rsid w:val="00C46B18"/>
    <w:rsid w:val="00C739D3"/>
    <w:rsid w:val="00CE06B0"/>
    <w:rsid w:val="00CE3546"/>
    <w:rsid w:val="00D275C0"/>
    <w:rsid w:val="00D457DF"/>
    <w:rsid w:val="00D812F7"/>
    <w:rsid w:val="00D94E2B"/>
    <w:rsid w:val="00D9697F"/>
    <w:rsid w:val="00DF3A18"/>
    <w:rsid w:val="00E001EF"/>
    <w:rsid w:val="00E7735F"/>
    <w:rsid w:val="00EA7FC3"/>
    <w:rsid w:val="00EF729D"/>
    <w:rsid w:val="00F10651"/>
    <w:rsid w:val="00F70F8E"/>
    <w:rsid w:val="00FB1DBB"/>
    <w:rsid w:val="00FB27E4"/>
    <w:rsid w:val="00FE09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98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4C7983"/>
    <w:pPr>
      <w:jc w:val="both"/>
    </w:pPr>
    <w:rPr>
      <w:lang w:val="es-MX"/>
    </w:rPr>
  </w:style>
  <w:style w:type="character" w:customStyle="1" w:styleId="TextoindependienteCar">
    <w:name w:val="Texto independiente Car"/>
    <w:basedOn w:val="Fuentedeprrafopredeter"/>
    <w:link w:val="Textoindependiente"/>
    <w:rsid w:val="004C7983"/>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nhideWhenUsed/>
    <w:rsid w:val="004C7983"/>
    <w:pPr>
      <w:spacing w:after="120"/>
      <w:ind w:left="283"/>
    </w:pPr>
    <w:rPr>
      <w:lang w:val="es-MX"/>
    </w:rPr>
  </w:style>
  <w:style w:type="character" w:customStyle="1" w:styleId="SangradetextonormalCar">
    <w:name w:val="Sangría de texto normal Car"/>
    <w:basedOn w:val="Fuentedeprrafopredeter"/>
    <w:link w:val="Sangradetextonormal"/>
    <w:rsid w:val="004C7983"/>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A72ED0"/>
    <w:pPr>
      <w:tabs>
        <w:tab w:val="center" w:pos="4419"/>
        <w:tab w:val="right" w:pos="8838"/>
      </w:tabs>
    </w:pPr>
  </w:style>
  <w:style w:type="character" w:customStyle="1" w:styleId="EncabezadoCar">
    <w:name w:val="Encabezado Car"/>
    <w:basedOn w:val="Fuentedeprrafopredeter"/>
    <w:link w:val="Encabezado"/>
    <w:uiPriority w:val="99"/>
    <w:rsid w:val="00A72ED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72ED0"/>
    <w:pPr>
      <w:tabs>
        <w:tab w:val="center" w:pos="4419"/>
        <w:tab w:val="right" w:pos="8838"/>
      </w:tabs>
    </w:pPr>
  </w:style>
  <w:style w:type="character" w:customStyle="1" w:styleId="PiedepginaCar">
    <w:name w:val="Pie de página Car"/>
    <w:basedOn w:val="Fuentedeprrafopredeter"/>
    <w:link w:val="Piedepgina"/>
    <w:uiPriority w:val="99"/>
    <w:rsid w:val="00A72ED0"/>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98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4C7983"/>
    <w:pPr>
      <w:jc w:val="both"/>
    </w:pPr>
    <w:rPr>
      <w:lang w:val="es-MX"/>
    </w:rPr>
  </w:style>
  <w:style w:type="character" w:customStyle="1" w:styleId="TextoindependienteCar">
    <w:name w:val="Texto independiente Car"/>
    <w:basedOn w:val="Fuentedeprrafopredeter"/>
    <w:link w:val="Textoindependiente"/>
    <w:rsid w:val="004C7983"/>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nhideWhenUsed/>
    <w:rsid w:val="004C7983"/>
    <w:pPr>
      <w:spacing w:after="120"/>
      <w:ind w:left="283"/>
    </w:pPr>
    <w:rPr>
      <w:lang w:val="es-MX"/>
    </w:rPr>
  </w:style>
  <w:style w:type="character" w:customStyle="1" w:styleId="SangradetextonormalCar">
    <w:name w:val="Sangría de texto normal Car"/>
    <w:basedOn w:val="Fuentedeprrafopredeter"/>
    <w:link w:val="Sangradetextonormal"/>
    <w:rsid w:val="004C7983"/>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A72ED0"/>
    <w:pPr>
      <w:tabs>
        <w:tab w:val="center" w:pos="4419"/>
        <w:tab w:val="right" w:pos="8838"/>
      </w:tabs>
    </w:pPr>
  </w:style>
  <w:style w:type="character" w:customStyle="1" w:styleId="EncabezadoCar">
    <w:name w:val="Encabezado Car"/>
    <w:basedOn w:val="Fuentedeprrafopredeter"/>
    <w:link w:val="Encabezado"/>
    <w:uiPriority w:val="99"/>
    <w:rsid w:val="00A72ED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72ED0"/>
    <w:pPr>
      <w:tabs>
        <w:tab w:val="center" w:pos="4419"/>
        <w:tab w:val="right" w:pos="8838"/>
      </w:tabs>
    </w:pPr>
  </w:style>
  <w:style w:type="character" w:customStyle="1" w:styleId="PiedepginaCar">
    <w:name w:val="Pie de página Car"/>
    <w:basedOn w:val="Fuentedeprrafopredeter"/>
    <w:link w:val="Piedepgina"/>
    <w:uiPriority w:val="99"/>
    <w:rsid w:val="00A72ED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66403">
      <w:bodyDiv w:val="1"/>
      <w:marLeft w:val="0"/>
      <w:marRight w:val="0"/>
      <w:marTop w:val="0"/>
      <w:marBottom w:val="0"/>
      <w:divBdr>
        <w:top w:val="none" w:sz="0" w:space="0" w:color="auto"/>
        <w:left w:val="none" w:sz="0" w:space="0" w:color="auto"/>
        <w:bottom w:val="none" w:sz="0" w:space="0" w:color="auto"/>
        <w:right w:val="none" w:sz="0" w:space="0" w:color="auto"/>
      </w:divBdr>
    </w:div>
    <w:div w:id="256137046">
      <w:bodyDiv w:val="1"/>
      <w:marLeft w:val="0"/>
      <w:marRight w:val="0"/>
      <w:marTop w:val="0"/>
      <w:marBottom w:val="0"/>
      <w:divBdr>
        <w:top w:val="none" w:sz="0" w:space="0" w:color="auto"/>
        <w:left w:val="none" w:sz="0" w:space="0" w:color="auto"/>
        <w:bottom w:val="none" w:sz="0" w:space="0" w:color="auto"/>
        <w:right w:val="none" w:sz="0" w:space="0" w:color="auto"/>
      </w:divBdr>
    </w:div>
    <w:div w:id="369036873">
      <w:bodyDiv w:val="1"/>
      <w:marLeft w:val="0"/>
      <w:marRight w:val="0"/>
      <w:marTop w:val="0"/>
      <w:marBottom w:val="0"/>
      <w:divBdr>
        <w:top w:val="none" w:sz="0" w:space="0" w:color="auto"/>
        <w:left w:val="none" w:sz="0" w:space="0" w:color="auto"/>
        <w:bottom w:val="none" w:sz="0" w:space="0" w:color="auto"/>
        <w:right w:val="none" w:sz="0" w:space="0" w:color="auto"/>
      </w:divBdr>
    </w:div>
    <w:div w:id="480268919">
      <w:bodyDiv w:val="1"/>
      <w:marLeft w:val="0"/>
      <w:marRight w:val="0"/>
      <w:marTop w:val="0"/>
      <w:marBottom w:val="0"/>
      <w:divBdr>
        <w:top w:val="none" w:sz="0" w:space="0" w:color="auto"/>
        <w:left w:val="none" w:sz="0" w:space="0" w:color="auto"/>
        <w:bottom w:val="none" w:sz="0" w:space="0" w:color="auto"/>
        <w:right w:val="none" w:sz="0" w:space="0" w:color="auto"/>
      </w:divBdr>
    </w:div>
    <w:div w:id="1084956089">
      <w:bodyDiv w:val="1"/>
      <w:marLeft w:val="0"/>
      <w:marRight w:val="0"/>
      <w:marTop w:val="0"/>
      <w:marBottom w:val="0"/>
      <w:divBdr>
        <w:top w:val="none" w:sz="0" w:space="0" w:color="auto"/>
        <w:left w:val="none" w:sz="0" w:space="0" w:color="auto"/>
        <w:bottom w:val="none" w:sz="0" w:space="0" w:color="auto"/>
        <w:right w:val="none" w:sz="0" w:space="0" w:color="auto"/>
      </w:divBdr>
    </w:div>
    <w:div w:id="1120340822">
      <w:bodyDiv w:val="1"/>
      <w:marLeft w:val="0"/>
      <w:marRight w:val="0"/>
      <w:marTop w:val="0"/>
      <w:marBottom w:val="0"/>
      <w:divBdr>
        <w:top w:val="none" w:sz="0" w:space="0" w:color="auto"/>
        <w:left w:val="none" w:sz="0" w:space="0" w:color="auto"/>
        <w:bottom w:val="none" w:sz="0" w:space="0" w:color="auto"/>
        <w:right w:val="none" w:sz="0" w:space="0" w:color="auto"/>
      </w:divBdr>
    </w:div>
    <w:div w:id="1310162195">
      <w:bodyDiv w:val="1"/>
      <w:marLeft w:val="0"/>
      <w:marRight w:val="0"/>
      <w:marTop w:val="0"/>
      <w:marBottom w:val="0"/>
      <w:divBdr>
        <w:top w:val="none" w:sz="0" w:space="0" w:color="auto"/>
        <w:left w:val="none" w:sz="0" w:space="0" w:color="auto"/>
        <w:bottom w:val="none" w:sz="0" w:space="0" w:color="auto"/>
        <w:right w:val="none" w:sz="0" w:space="0" w:color="auto"/>
      </w:divBdr>
    </w:div>
    <w:div w:id="1352339722">
      <w:bodyDiv w:val="1"/>
      <w:marLeft w:val="0"/>
      <w:marRight w:val="0"/>
      <w:marTop w:val="0"/>
      <w:marBottom w:val="0"/>
      <w:divBdr>
        <w:top w:val="none" w:sz="0" w:space="0" w:color="auto"/>
        <w:left w:val="none" w:sz="0" w:space="0" w:color="auto"/>
        <w:bottom w:val="none" w:sz="0" w:space="0" w:color="auto"/>
        <w:right w:val="none" w:sz="0" w:space="0" w:color="auto"/>
      </w:divBdr>
    </w:div>
    <w:div w:id="1449665599">
      <w:bodyDiv w:val="1"/>
      <w:marLeft w:val="0"/>
      <w:marRight w:val="0"/>
      <w:marTop w:val="0"/>
      <w:marBottom w:val="0"/>
      <w:divBdr>
        <w:top w:val="none" w:sz="0" w:space="0" w:color="auto"/>
        <w:left w:val="none" w:sz="0" w:space="0" w:color="auto"/>
        <w:bottom w:val="none" w:sz="0" w:space="0" w:color="auto"/>
        <w:right w:val="none" w:sz="0" w:space="0" w:color="auto"/>
      </w:divBdr>
    </w:div>
    <w:div w:id="1735353643">
      <w:bodyDiv w:val="1"/>
      <w:marLeft w:val="0"/>
      <w:marRight w:val="0"/>
      <w:marTop w:val="0"/>
      <w:marBottom w:val="0"/>
      <w:divBdr>
        <w:top w:val="none" w:sz="0" w:space="0" w:color="auto"/>
        <w:left w:val="none" w:sz="0" w:space="0" w:color="auto"/>
        <w:bottom w:val="none" w:sz="0" w:space="0" w:color="auto"/>
        <w:right w:val="none" w:sz="0" w:space="0" w:color="auto"/>
      </w:divBdr>
    </w:div>
    <w:div w:id="1864786937">
      <w:bodyDiv w:val="1"/>
      <w:marLeft w:val="0"/>
      <w:marRight w:val="0"/>
      <w:marTop w:val="0"/>
      <w:marBottom w:val="0"/>
      <w:divBdr>
        <w:top w:val="none" w:sz="0" w:space="0" w:color="auto"/>
        <w:left w:val="none" w:sz="0" w:space="0" w:color="auto"/>
        <w:bottom w:val="none" w:sz="0" w:space="0" w:color="auto"/>
        <w:right w:val="none" w:sz="0" w:space="0" w:color="auto"/>
      </w:divBdr>
    </w:div>
    <w:div w:id="1900048691">
      <w:bodyDiv w:val="1"/>
      <w:marLeft w:val="0"/>
      <w:marRight w:val="0"/>
      <w:marTop w:val="0"/>
      <w:marBottom w:val="0"/>
      <w:divBdr>
        <w:top w:val="none" w:sz="0" w:space="0" w:color="auto"/>
        <w:left w:val="none" w:sz="0" w:space="0" w:color="auto"/>
        <w:bottom w:val="none" w:sz="0" w:space="0" w:color="auto"/>
        <w:right w:val="none" w:sz="0" w:space="0" w:color="auto"/>
      </w:divBdr>
    </w:div>
    <w:div w:id="211971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3433</Words>
  <Characters>18885</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2016-09-30T16:38:00Z</dcterms:created>
  <dcterms:modified xsi:type="dcterms:W3CDTF">2016-09-30T16:38:00Z</dcterms:modified>
</cp:coreProperties>
</file>